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624455264"/>
    <w:bookmarkEnd w:id="0"/>
    <w:p w14:paraId="5E340280" w14:textId="77777777" w:rsidR="00FC5710" w:rsidRDefault="00FC5710" w:rsidP="00FC5710">
      <w:pPr>
        <w:jc w:val="center"/>
      </w:pPr>
      <w:r>
        <w:object w:dxaOrig="3820" w:dyaOrig="580" w14:anchorId="78328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31.5pt" o:ole="" fillcolor="window">
            <v:imagedata r:id="rId5" o:title="" cropbottom="-5127f" cropright="-259f"/>
          </v:shape>
          <o:OLEObject Type="Embed" ProgID="Word.Picture.8" ShapeID="_x0000_i1025" DrawAspect="Content" ObjectID="_1677053922" r:id="rId6"/>
        </w:object>
      </w:r>
    </w:p>
    <w:p w14:paraId="0C50C32B" w14:textId="77777777" w:rsidR="00FC5710" w:rsidRDefault="00FC5710" w:rsidP="00FC5710">
      <w:pPr>
        <w:jc w:val="center"/>
      </w:pPr>
    </w:p>
    <w:p w14:paraId="115BF3DC" w14:textId="77777777" w:rsidR="00FC5710" w:rsidRDefault="00FC5710" w:rsidP="00FC5710">
      <w:pPr>
        <w:pStyle w:val="Heading1"/>
      </w:pPr>
      <w:r>
        <w:t>Department of Education</w:t>
      </w:r>
    </w:p>
    <w:p w14:paraId="0FA6EAFC" w14:textId="77777777" w:rsidR="00FC5710" w:rsidRDefault="00FC5710" w:rsidP="00FC5710">
      <w:pPr>
        <w:rPr>
          <w:rFonts w:ascii="Arial" w:hAnsi="Arial" w:cs="Arial"/>
          <w:b/>
          <w:sz w:val="22"/>
          <w:szCs w:val="22"/>
        </w:rPr>
      </w:pPr>
    </w:p>
    <w:p w14:paraId="11917188" w14:textId="77777777" w:rsidR="00FC5710" w:rsidRPr="00EC2080" w:rsidRDefault="00FC5710" w:rsidP="00FC5710">
      <w:pPr>
        <w:rPr>
          <w:rFonts w:ascii="Arial" w:hAnsi="Arial" w:cs="Arial"/>
          <w:b/>
          <w:sz w:val="22"/>
          <w:szCs w:val="22"/>
        </w:rPr>
      </w:pPr>
    </w:p>
    <w:p w14:paraId="13BD39CA" w14:textId="54B99CA1" w:rsidR="00FC5710" w:rsidRPr="00B8424E" w:rsidRDefault="00FC5710" w:rsidP="00FC5710">
      <w:pPr>
        <w:jc w:val="center"/>
        <w:rPr>
          <w:rFonts w:ascii="Arial" w:hAnsi="Arial" w:cs="Arial"/>
          <w:b/>
        </w:rPr>
      </w:pPr>
      <w:r w:rsidRPr="00B8424E">
        <w:rPr>
          <w:rFonts w:ascii="Arial" w:hAnsi="Arial" w:cs="Arial"/>
          <w:b/>
        </w:rPr>
        <w:t xml:space="preserve">Minutes of </w:t>
      </w:r>
      <w:r w:rsidR="00FD5C02">
        <w:rPr>
          <w:rFonts w:ascii="Arial" w:hAnsi="Arial" w:cs="Arial"/>
          <w:b/>
        </w:rPr>
        <w:t xml:space="preserve">PGCE </w:t>
      </w:r>
      <w:r>
        <w:rPr>
          <w:rFonts w:ascii="Arial" w:hAnsi="Arial" w:cs="Arial"/>
          <w:b/>
        </w:rPr>
        <w:t xml:space="preserve">English Mentors’ </w:t>
      </w:r>
      <w:r w:rsidR="00C80267">
        <w:rPr>
          <w:rFonts w:ascii="Arial" w:hAnsi="Arial" w:cs="Arial"/>
          <w:b/>
        </w:rPr>
        <w:t xml:space="preserve">Virtual </w:t>
      </w:r>
      <w:r>
        <w:rPr>
          <w:rFonts w:ascii="Arial" w:hAnsi="Arial" w:cs="Arial"/>
          <w:b/>
        </w:rPr>
        <w:t>Meeting</w:t>
      </w:r>
    </w:p>
    <w:p w14:paraId="5D5EA384" w14:textId="0105B2DE" w:rsidR="00FC5710" w:rsidRDefault="006A344E" w:rsidP="00FC5710">
      <w:pPr>
        <w:jc w:val="center"/>
        <w:rPr>
          <w:rFonts w:ascii="Arial" w:hAnsi="Arial" w:cs="Arial"/>
          <w:b/>
        </w:rPr>
      </w:pPr>
      <w:r>
        <w:rPr>
          <w:rFonts w:ascii="Arial" w:hAnsi="Arial" w:cs="Arial"/>
          <w:b/>
        </w:rPr>
        <w:t xml:space="preserve">Thursday </w:t>
      </w:r>
      <w:r w:rsidR="0035201F">
        <w:rPr>
          <w:rFonts w:ascii="Arial" w:hAnsi="Arial" w:cs="Arial"/>
          <w:b/>
        </w:rPr>
        <w:t>11</w:t>
      </w:r>
      <w:r w:rsidR="0035201F" w:rsidRPr="0035201F">
        <w:rPr>
          <w:rFonts w:ascii="Arial" w:hAnsi="Arial" w:cs="Arial"/>
          <w:b/>
          <w:vertAlign w:val="superscript"/>
        </w:rPr>
        <w:t>th</w:t>
      </w:r>
      <w:r w:rsidR="0035201F">
        <w:rPr>
          <w:rFonts w:ascii="Arial" w:hAnsi="Arial" w:cs="Arial"/>
          <w:b/>
        </w:rPr>
        <w:t xml:space="preserve"> March 2021</w:t>
      </w:r>
    </w:p>
    <w:p w14:paraId="12B3F472" w14:textId="77777777" w:rsidR="00FC5710" w:rsidRDefault="00FC5710" w:rsidP="00FC5710">
      <w:pPr>
        <w:rPr>
          <w:rFonts w:ascii="Arial" w:hAnsi="Arial" w:cs="Arial"/>
          <w:b/>
        </w:rPr>
      </w:pPr>
    </w:p>
    <w:p w14:paraId="1CB565B3" w14:textId="241E6E52" w:rsidR="00FC5710" w:rsidRPr="002A3CB4" w:rsidRDefault="00FC5710" w:rsidP="00447F6E">
      <w:pPr>
        <w:tabs>
          <w:tab w:val="left" w:pos="3544"/>
        </w:tabs>
        <w:jc w:val="both"/>
        <w:rPr>
          <w:rFonts w:ascii="Arial" w:hAnsi="Arial" w:cs="Arial"/>
        </w:rPr>
      </w:pPr>
      <w:r>
        <w:rPr>
          <w:rFonts w:ascii="Arial" w:hAnsi="Arial" w:cs="Arial"/>
          <w:b/>
        </w:rPr>
        <w:t>Present:</w:t>
      </w:r>
      <w:r w:rsidR="002A3CB4">
        <w:rPr>
          <w:rFonts w:ascii="Arial" w:hAnsi="Arial" w:cs="Arial"/>
          <w:b/>
        </w:rPr>
        <w:t xml:space="preserve"> </w:t>
      </w:r>
      <w:r w:rsidR="002A3CB4" w:rsidRPr="002A3CB4">
        <w:rPr>
          <w:rFonts w:ascii="Arial" w:hAnsi="Arial" w:cs="Arial"/>
        </w:rPr>
        <w:t>Catherine Shawyer</w:t>
      </w:r>
      <w:r w:rsidR="00547331">
        <w:rPr>
          <w:rFonts w:ascii="Arial" w:hAnsi="Arial" w:cs="Arial"/>
        </w:rPr>
        <w:t>,</w:t>
      </w:r>
      <w:r w:rsidR="002A3CB4" w:rsidRPr="002A3CB4">
        <w:rPr>
          <w:rFonts w:ascii="Arial" w:hAnsi="Arial" w:cs="Arial"/>
        </w:rPr>
        <w:t xml:space="preserve"> CA </w:t>
      </w:r>
      <w:r w:rsidR="00547331">
        <w:rPr>
          <w:rFonts w:ascii="Arial" w:hAnsi="Arial" w:cs="Arial"/>
        </w:rPr>
        <w:t>L</w:t>
      </w:r>
      <w:r w:rsidR="002A3CB4" w:rsidRPr="002A3CB4">
        <w:rPr>
          <w:rFonts w:ascii="Arial" w:hAnsi="Arial" w:cs="Arial"/>
        </w:rPr>
        <w:t>ead for English; Nicola Towle</w:t>
      </w:r>
      <w:r w:rsidR="00547331">
        <w:rPr>
          <w:rFonts w:ascii="Arial" w:hAnsi="Arial" w:cs="Arial"/>
        </w:rPr>
        <w:t>, A</w:t>
      </w:r>
      <w:r w:rsidR="002A3CB4" w:rsidRPr="002A3CB4">
        <w:rPr>
          <w:rFonts w:ascii="Arial" w:hAnsi="Arial" w:cs="Arial"/>
        </w:rPr>
        <w:t xml:space="preserve">ssociate </w:t>
      </w:r>
      <w:r w:rsidR="00547331">
        <w:rPr>
          <w:rFonts w:ascii="Arial" w:hAnsi="Arial" w:cs="Arial"/>
        </w:rPr>
        <w:t>T</w:t>
      </w:r>
      <w:r w:rsidR="002A3CB4" w:rsidRPr="002A3CB4">
        <w:rPr>
          <w:rFonts w:ascii="Arial" w:hAnsi="Arial" w:cs="Arial"/>
        </w:rPr>
        <w:t>utor;</w:t>
      </w:r>
      <w:r w:rsidR="002A3CB4">
        <w:rPr>
          <w:rFonts w:ascii="Arial" w:hAnsi="Arial" w:cs="Arial"/>
          <w:b/>
        </w:rPr>
        <w:t xml:space="preserve"> </w:t>
      </w:r>
      <w:r w:rsidR="0035201F" w:rsidRPr="0035201F">
        <w:rPr>
          <w:rFonts w:ascii="Arial" w:hAnsi="Arial" w:cs="Arial"/>
          <w:bCs/>
        </w:rPr>
        <w:t xml:space="preserve">Jill Lavender, Fulford </w:t>
      </w:r>
      <w:r w:rsidR="009231F6">
        <w:rPr>
          <w:rFonts w:ascii="Arial" w:hAnsi="Arial" w:cs="Arial"/>
          <w:bCs/>
        </w:rPr>
        <w:t>S</w:t>
      </w:r>
      <w:r w:rsidR="0035201F" w:rsidRPr="0035201F">
        <w:rPr>
          <w:rFonts w:ascii="Arial" w:hAnsi="Arial" w:cs="Arial"/>
          <w:bCs/>
        </w:rPr>
        <w:t xml:space="preserve">chool and </w:t>
      </w:r>
      <w:r w:rsidR="009231F6">
        <w:rPr>
          <w:rFonts w:ascii="Arial" w:hAnsi="Arial" w:cs="Arial"/>
          <w:bCs/>
        </w:rPr>
        <w:t>A</w:t>
      </w:r>
      <w:r w:rsidR="0035201F" w:rsidRPr="0035201F">
        <w:rPr>
          <w:rFonts w:ascii="Arial" w:hAnsi="Arial" w:cs="Arial"/>
          <w:bCs/>
        </w:rPr>
        <w:t xml:space="preserve">ssociate </w:t>
      </w:r>
      <w:r w:rsidR="009231F6">
        <w:rPr>
          <w:rFonts w:ascii="Arial" w:hAnsi="Arial" w:cs="Arial"/>
          <w:bCs/>
        </w:rPr>
        <w:t>T</w:t>
      </w:r>
      <w:r w:rsidR="0035201F" w:rsidRPr="0035201F">
        <w:rPr>
          <w:rFonts w:ascii="Arial" w:hAnsi="Arial" w:cs="Arial"/>
          <w:bCs/>
        </w:rPr>
        <w:t>utor</w:t>
      </w:r>
      <w:r w:rsidR="0035201F">
        <w:rPr>
          <w:rFonts w:ascii="Arial" w:hAnsi="Arial" w:cs="Arial"/>
          <w:b/>
        </w:rPr>
        <w:t xml:space="preserve"> </w:t>
      </w:r>
      <w:r w:rsidR="002A3CB4">
        <w:rPr>
          <w:rFonts w:ascii="Arial" w:hAnsi="Arial" w:cs="Arial"/>
        </w:rPr>
        <w:t>Jack Br</w:t>
      </w:r>
      <w:r w:rsidR="00547331">
        <w:rPr>
          <w:rFonts w:ascii="Arial" w:hAnsi="Arial" w:cs="Arial"/>
        </w:rPr>
        <w:t>e</w:t>
      </w:r>
      <w:r w:rsidR="002A3CB4">
        <w:rPr>
          <w:rFonts w:ascii="Arial" w:hAnsi="Arial" w:cs="Arial"/>
        </w:rPr>
        <w:t>am Huntington</w:t>
      </w:r>
      <w:r w:rsidR="00547331">
        <w:rPr>
          <w:rFonts w:ascii="Arial" w:hAnsi="Arial" w:cs="Arial"/>
        </w:rPr>
        <w:t xml:space="preserve"> School</w:t>
      </w:r>
      <w:r w:rsidR="002A3CB4">
        <w:rPr>
          <w:rFonts w:ascii="Arial" w:hAnsi="Arial" w:cs="Arial"/>
        </w:rPr>
        <w:t xml:space="preserve">  Holly Winter</w:t>
      </w:r>
      <w:r w:rsidR="0035201F">
        <w:rPr>
          <w:rFonts w:ascii="Arial" w:hAnsi="Arial" w:cs="Arial"/>
        </w:rPr>
        <w:t xml:space="preserve"> and Megan Slattery,</w:t>
      </w:r>
      <w:r w:rsidR="002A3CB4">
        <w:rPr>
          <w:rFonts w:ascii="Arial" w:hAnsi="Arial" w:cs="Arial"/>
        </w:rPr>
        <w:t xml:space="preserve"> Garforth</w:t>
      </w:r>
      <w:r w:rsidR="00547331">
        <w:rPr>
          <w:rFonts w:ascii="Arial" w:hAnsi="Arial" w:cs="Arial"/>
        </w:rPr>
        <w:t xml:space="preserve"> Academy</w:t>
      </w:r>
      <w:r w:rsidR="006A344E">
        <w:rPr>
          <w:rFonts w:ascii="Arial" w:hAnsi="Arial" w:cs="Arial"/>
        </w:rPr>
        <w:t xml:space="preserve">; </w:t>
      </w:r>
      <w:r w:rsidR="0035201F">
        <w:rPr>
          <w:rFonts w:ascii="Arial" w:hAnsi="Arial" w:cs="Arial"/>
        </w:rPr>
        <w:t>Rachel Sweeney, Sherburn</w:t>
      </w:r>
      <w:r w:rsidR="009231F6">
        <w:rPr>
          <w:rFonts w:ascii="Arial" w:hAnsi="Arial" w:cs="Arial"/>
        </w:rPr>
        <w:t xml:space="preserve"> High School</w:t>
      </w:r>
      <w:r w:rsidR="0035201F">
        <w:rPr>
          <w:rFonts w:ascii="Arial" w:hAnsi="Arial" w:cs="Arial"/>
        </w:rPr>
        <w:t>; Naomi Welsh and Georgie Collins, All Saints</w:t>
      </w:r>
      <w:r w:rsidR="009231F6">
        <w:rPr>
          <w:rFonts w:ascii="Arial" w:hAnsi="Arial" w:cs="Arial"/>
        </w:rPr>
        <w:t xml:space="preserve"> School</w:t>
      </w:r>
      <w:r w:rsidR="0035201F">
        <w:rPr>
          <w:rFonts w:ascii="Arial" w:hAnsi="Arial" w:cs="Arial"/>
        </w:rPr>
        <w:t xml:space="preserve">; Abbie Johnson, </w:t>
      </w:r>
      <w:proofErr w:type="spellStart"/>
      <w:r w:rsidR="0035201F">
        <w:rPr>
          <w:rFonts w:ascii="Arial" w:hAnsi="Arial" w:cs="Arial"/>
        </w:rPr>
        <w:t>Scalby</w:t>
      </w:r>
      <w:proofErr w:type="spellEnd"/>
      <w:r w:rsidR="009231F6">
        <w:rPr>
          <w:rFonts w:ascii="Arial" w:hAnsi="Arial" w:cs="Arial"/>
        </w:rPr>
        <w:t xml:space="preserve"> School</w:t>
      </w:r>
      <w:r w:rsidR="0035201F">
        <w:rPr>
          <w:rFonts w:ascii="Arial" w:hAnsi="Arial" w:cs="Arial"/>
        </w:rPr>
        <w:t>; Phil Bond, Fulford</w:t>
      </w:r>
      <w:r w:rsidR="009231F6">
        <w:rPr>
          <w:rFonts w:ascii="Arial" w:hAnsi="Arial" w:cs="Arial"/>
        </w:rPr>
        <w:t xml:space="preserve"> School</w:t>
      </w:r>
      <w:r w:rsidR="0035201F" w:rsidRPr="009231F6">
        <w:rPr>
          <w:rFonts w:ascii="Arial" w:hAnsi="Arial" w:cs="Arial"/>
        </w:rPr>
        <w:t>; Meg</w:t>
      </w:r>
      <w:r w:rsidR="009231F6" w:rsidRPr="009231F6">
        <w:rPr>
          <w:rFonts w:ascii="Arial" w:hAnsi="Arial" w:cs="Arial"/>
        </w:rPr>
        <w:t xml:space="preserve"> Holmes</w:t>
      </w:r>
      <w:r w:rsidR="0035201F" w:rsidRPr="009231F6">
        <w:rPr>
          <w:rFonts w:ascii="Arial" w:hAnsi="Arial" w:cs="Arial"/>
        </w:rPr>
        <w:t xml:space="preserve"> and Dan</w:t>
      </w:r>
      <w:r w:rsidR="009231F6" w:rsidRPr="009231F6">
        <w:rPr>
          <w:rFonts w:ascii="Arial" w:hAnsi="Arial" w:cs="Arial"/>
        </w:rPr>
        <w:t xml:space="preserve"> Clements</w:t>
      </w:r>
      <w:r w:rsidR="0035201F" w:rsidRPr="009231F6">
        <w:rPr>
          <w:rFonts w:ascii="Arial" w:hAnsi="Arial" w:cs="Arial"/>
        </w:rPr>
        <w:t>,</w:t>
      </w:r>
      <w:r w:rsidR="0035201F">
        <w:rPr>
          <w:rFonts w:ascii="Arial" w:hAnsi="Arial" w:cs="Arial"/>
        </w:rPr>
        <w:t xml:space="preserve"> A</w:t>
      </w:r>
      <w:r w:rsidR="009231F6">
        <w:rPr>
          <w:rFonts w:ascii="Arial" w:hAnsi="Arial" w:cs="Arial"/>
        </w:rPr>
        <w:t>rchbishop Holgate’s School</w:t>
      </w:r>
      <w:r w:rsidR="0035201F">
        <w:rPr>
          <w:rFonts w:ascii="Arial" w:hAnsi="Arial" w:cs="Arial"/>
        </w:rPr>
        <w:t>; Sarah McLoughlin, Pocklington;</w:t>
      </w:r>
    </w:p>
    <w:p w14:paraId="760B44EA" w14:textId="77777777" w:rsidR="00FC5710" w:rsidRDefault="00FC5710" w:rsidP="00FD5C02">
      <w:pPr>
        <w:jc w:val="both"/>
        <w:rPr>
          <w:rFonts w:ascii="Arial" w:hAnsi="Arial" w:cs="Arial"/>
          <w:b/>
        </w:rPr>
      </w:pPr>
    </w:p>
    <w:p w14:paraId="295FAA63" w14:textId="795C13A9" w:rsidR="00FC5710" w:rsidRDefault="00FC5710" w:rsidP="00FD5C02">
      <w:pPr>
        <w:jc w:val="both"/>
        <w:rPr>
          <w:rFonts w:ascii="Arial" w:hAnsi="Arial" w:cs="Arial"/>
          <w:b/>
        </w:rPr>
      </w:pPr>
      <w:r w:rsidRPr="009F1087">
        <w:rPr>
          <w:rFonts w:ascii="Arial" w:hAnsi="Arial" w:cs="Arial"/>
          <w:b/>
        </w:rPr>
        <w:t>Apologies:</w:t>
      </w:r>
      <w:r>
        <w:rPr>
          <w:rFonts w:ascii="Arial" w:hAnsi="Arial" w:cs="Arial"/>
          <w:b/>
        </w:rPr>
        <w:t xml:space="preserve"> </w:t>
      </w:r>
      <w:r w:rsidR="0035201F" w:rsidRPr="0035201F">
        <w:rPr>
          <w:rFonts w:ascii="Arial" w:hAnsi="Arial" w:cs="Arial"/>
          <w:bCs/>
        </w:rPr>
        <w:t>Abi Foster, Outwood Hemsworth</w:t>
      </w:r>
    </w:p>
    <w:p w14:paraId="561868A9" w14:textId="77777777" w:rsidR="00FC5710" w:rsidRDefault="00FC5710" w:rsidP="00FD5C02">
      <w:pPr>
        <w:jc w:val="both"/>
        <w:rPr>
          <w:rFonts w:ascii="Arial" w:hAnsi="Arial" w:cs="Arial"/>
          <w:b/>
        </w:rPr>
      </w:pPr>
    </w:p>
    <w:p w14:paraId="01740D4A" w14:textId="77777777" w:rsidR="00FC5710" w:rsidRDefault="00FC5710" w:rsidP="00FD5C02">
      <w:pPr>
        <w:pStyle w:val="ListParagraph"/>
        <w:numPr>
          <w:ilvl w:val="0"/>
          <w:numId w:val="1"/>
        </w:numPr>
        <w:jc w:val="both"/>
        <w:rPr>
          <w:rFonts w:ascii="Arial" w:hAnsi="Arial" w:cs="Arial"/>
          <w:b/>
        </w:rPr>
      </w:pPr>
      <w:r>
        <w:rPr>
          <w:rFonts w:ascii="Arial" w:hAnsi="Arial" w:cs="Arial"/>
          <w:b/>
        </w:rPr>
        <w:t>Welcome and apologies</w:t>
      </w:r>
    </w:p>
    <w:p w14:paraId="0EBB5F2E" w14:textId="77777777" w:rsidR="009F1087" w:rsidRDefault="00FC5710" w:rsidP="00FD5C02">
      <w:pPr>
        <w:pStyle w:val="ListParagraph"/>
        <w:jc w:val="both"/>
        <w:rPr>
          <w:rFonts w:ascii="Arial" w:hAnsi="Arial" w:cs="Arial"/>
        </w:rPr>
      </w:pPr>
      <w:r>
        <w:rPr>
          <w:rFonts w:ascii="Arial" w:hAnsi="Arial" w:cs="Arial"/>
        </w:rPr>
        <w:t>CS welcomed everyone to the meeting</w:t>
      </w:r>
      <w:r w:rsidR="00547331">
        <w:rPr>
          <w:rFonts w:ascii="Arial" w:hAnsi="Arial" w:cs="Arial"/>
        </w:rPr>
        <w:t>.</w:t>
      </w:r>
    </w:p>
    <w:p w14:paraId="23EE307D" w14:textId="77777777" w:rsidR="009F1087" w:rsidRDefault="009F1087" w:rsidP="00FD5C02">
      <w:pPr>
        <w:pStyle w:val="ListParagraph"/>
        <w:jc w:val="both"/>
        <w:rPr>
          <w:rFonts w:ascii="Arial" w:hAnsi="Arial" w:cs="Arial"/>
        </w:rPr>
      </w:pPr>
    </w:p>
    <w:p w14:paraId="3F012841" w14:textId="6A598790" w:rsidR="009F1087" w:rsidRDefault="00547331" w:rsidP="009F1087">
      <w:pPr>
        <w:pStyle w:val="ListParagraph"/>
        <w:numPr>
          <w:ilvl w:val="0"/>
          <w:numId w:val="1"/>
        </w:numPr>
        <w:spacing w:line="480" w:lineRule="auto"/>
        <w:rPr>
          <w:rFonts w:ascii="Arial" w:eastAsia="Arial" w:hAnsi="Arial" w:cs="Arial"/>
          <w:b/>
          <w:bCs/>
        </w:rPr>
      </w:pPr>
      <w:r w:rsidRPr="009F1087">
        <w:rPr>
          <w:rFonts w:ascii="Arial" w:hAnsi="Arial" w:cs="Arial"/>
        </w:rPr>
        <w:t xml:space="preserve"> </w:t>
      </w:r>
      <w:r w:rsidR="009F1087" w:rsidRPr="009F1087">
        <w:rPr>
          <w:rFonts w:ascii="Arial" w:eastAsia="Arial" w:hAnsi="Arial" w:cs="Arial"/>
          <w:b/>
          <w:bCs/>
        </w:rPr>
        <w:t xml:space="preserve">Review of a Covid-Forged Placement 1 &amp; Implications for Placement 2  </w:t>
      </w:r>
    </w:p>
    <w:p w14:paraId="07B27E8D" w14:textId="3152065C" w:rsidR="009F1087" w:rsidRDefault="00C80267" w:rsidP="009F1087">
      <w:pPr>
        <w:pStyle w:val="NoSpacing"/>
        <w:rPr>
          <w:rFonts w:ascii="Arial" w:eastAsia="Arial" w:hAnsi="Arial" w:cs="Arial"/>
        </w:rPr>
      </w:pPr>
      <w:hyperlink r:id="rId7" w:anchor="slide=id.p1" w:history="1">
        <w:r w:rsidR="009F1087" w:rsidRPr="00C80267">
          <w:rPr>
            <w:rStyle w:val="Hyperlink"/>
            <w:rFonts w:ascii="Arial" w:eastAsia="Arial" w:hAnsi="Arial" w:cs="Arial"/>
          </w:rPr>
          <w:t>See PowerPoint slide</w:t>
        </w:r>
        <w:r w:rsidR="00A67871" w:rsidRPr="00C80267">
          <w:rPr>
            <w:rStyle w:val="Hyperlink"/>
            <w:rFonts w:ascii="Arial" w:eastAsia="Arial" w:hAnsi="Arial" w:cs="Arial"/>
          </w:rPr>
          <w:t xml:space="preserve"> 3</w:t>
        </w:r>
        <w:r w:rsidR="009F1087" w:rsidRPr="00C80267">
          <w:rPr>
            <w:rStyle w:val="Hyperlink"/>
            <w:rFonts w:ascii="Arial" w:eastAsia="Arial" w:hAnsi="Arial" w:cs="Arial"/>
          </w:rPr>
          <w:t>.</w:t>
        </w:r>
      </w:hyperlink>
      <w:r w:rsidR="009F1087" w:rsidRPr="009F1087">
        <w:rPr>
          <w:rFonts w:ascii="Arial" w:eastAsia="Arial" w:hAnsi="Arial" w:cs="Arial"/>
        </w:rPr>
        <w:t xml:space="preserve"> CS went through the huge variety of experience/inexperience that trainees have had in P1.</w:t>
      </w:r>
      <w:r w:rsidR="00C14C1E">
        <w:rPr>
          <w:rFonts w:ascii="Arial" w:eastAsia="Arial" w:hAnsi="Arial" w:cs="Arial"/>
        </w:rPr>
        <w:t xml:space="preserve"> It is suggested that mentors find out early on from his/her </w:t>
      </w:r>
      <w:r w:rsidR="00A67871">
        <w:rPr>
          <w:rFonts w:ascii="Arial" w:eastAsia="Arial" w:hAnsi="Arial" w:cs="Arial"/>
        </w:rPr>
        <w:t xml:space="preserve">new </w:t>
      </w:r>
      <w:r w:rsidR="00C14C1E">
        <w:rPr>
          <w:rFonts w:ascii="Arial" w:eastAsia="Arial" w:hAnsi="Arial" w:cs="Arial"/>
        </w:rPr>
        <w:t>trainee</w:t>
      </w:r>
      <w:r w:rsidR="00A67871">
        <w:rPr>
          <w:rFonts w:ascii="Arial" w:eastAsia="Arial" w:hAnsi="Arial" w:cs="Arial"/>
        </w:rPr>
        <w:t>(s)</w:t>
      </w:r>
      <w:r w:rsidR="00C14C1E">
        <w:rPr>
          <w:rFonts w:ascii="Arial" w:eastAsia="Arial" w:hAnsi="Arial" w:cs="Arial"/>
        </w:rPr>
        <w:t xml:space="preserve"> what their individual experience</w:t>
      </w:r>
      <w:r w:rsidR="009231F6">
        <w:rPr>
          <w:rFonts w:ascii="Arial" w:eastAsia="Arial" w:hAnsi="Arial" w:cs="Arial"/>
        </w:rPr>
        <w:t xml:space="preserve"> of Placement 1 </w:t>
      </w:r>
      <w:r w:rsidR="00C14C1E">
        <w:rPr>
          <w:rFonts w:ascii="Arial" w:eastAsia="Arial" w:hAnsi="Arial" w:cs="Arial"/>
        </w:rPr>
        <w:t>has been</w:t>
      </w:r>
      <w:r w:rsidR="009231F6">
        <w:rPr>
          <w:rFonts w:ascii="Arial" w:eastAsia="Arial" w:hAnsi="Arial" w:cs="Arial"/>
        </w:rPr>
        <w:t xml:space="preserve"> (</w:t>
      </w:r>
      <w:r w:rsidR="00A67871">
        <w:rPr>
          <w:rFonts w:ascii="Arial" w:eastAsia="Arial" w:hAnsi="Arial" w:cs="Arial"/>
        </w:rPr>
        <w:t>Slide 3 may be useful to scaffold a</w:t>
      </w:r>
      <w:r w:rsidR="00F91A30">
        <w:rPr>
          <w:rFonts w:ascii="Arial" w:eastAsia="Arial" w:hAnsi="Arial" w:cs="Arial"/>
        </w:rPr>
        <w:t>n early</w:t>
      </w:r>
      <w:r w:rsidR="00A67871">
        <w:rPr>
          <w:rFonts w:ascii="Arial" w:eastAsia="Arial" w:hAnsi="Arial" w:cs="Arial"/>
        </w:rPr>
        <w:t xml:space="preserve"> conversation</w:t>
      </w:r>
      <w:r w:rsidR="00F91A30">
        <w:rPr>
          <w:rFonts w:ascii="Arial" w:eastAsia="Arial" w:hAnsi="Arial" w:cs="Arial"/>
        </w:rPr>
        <w:t xml:space="preserve"> as part of induction</w:t>
      </w:r>
      <w:r w:rsidR="00A67871">
        <w:rPr>
          <w:rFonts w:ascii="Arial" w:eastAsia="Arial" w:hAnsi="Arial" w:cs="Arial"/>
        </w:rPr>
        <w:t>)</w:t>
      </w:r>
      <w:r w:rsidR="009231F6">
        <w:rPr>
          <w:rFonts w:ascii="Arial" w:eastAsia="Arial" w:hAnsi="Arial" w:cs="Arial"/>
        </w:rPr>
        <w:t xml:space="preserve"> </w:t>
      </w:r>
      <w:r w:rsidR="00C14C1E">
        <w:rPr>
          <w:rFonts w:ascii="Arial" w:eastAsia="Arial" w:hAnsi="Arial" w:cs="Arial"/>
        </w:rPr>
        <w:t xml:space="preserve"> and what they will need. </w:t>
      </w:r>
      <w:r w:rsidR="009F1087" w:rsidRPr="009F1087">
        <w:rPr>
          <w:rFonts w:ascii="Arial" w:eastAsia="Arial" w:hAnsi="Arial" w:cs="Arial"/>
        </w:rPr>
        <w:t xml:space="preserve"> </w:t>
      </w:r>
      <w:r w:rsidR="00F91A30">
        <w:rPr>
          <w:rFonts w:ascii="Arial" w:eastAsia="Arial" w:hAnsi="Arial" w:cs="Arial"/>
        </w:rPr>
        <w:t xml:space="preserve">Gathering information from recent progress visits, trainees are generally most worried about classroom and behaviour management for Placement 2 as this is where they perceive themselves to be most inexperienced. </w:t>
      </w:r>
      <w:r w:rsidR="009F1087" w:rsidRPr="009F1087">
        <w:rPr>
          <w:rFonts w:ascii="Arial" w:eastAsia="Arial" w:hAnsi="Arial" w:cs="Arial"/>
        </w:rPr>
        <w:t xml:space="preserve">There are also concerns from mentors </w:t>
      </w:r>
      <w:r w:rsidR="00A67871">
        <w:rPr>
          <w:rFonts w:ascii="Arial" w:eastAsia="Arial" w:hAnsi="Arial" w:cs="Arial"/>
        </w:rPr>
        <w:t xml:space="preserve">that as trainees make the transition from entirely online teaching to face to face teaching they will need to focus in Placement 2 on such things as </w:t>
      </w:r>
      <w:r w:rsidR="009F1087" w:rsidRPr="009F1087">
        <w:rPr>
          <w:rFonts w:ascii="Arial" w:eastAsia="Arial" w:hAnsi="Arial" w:cs="Arial"/>
        </w:rPr>
        <w:t xml:space="preserve">behaviour and classroom management; the physical intensity of being in school; organisation issues now </w:t>
      </w:r>
      <w:r w:rsidR="00C14C1E">
        <w:rPr>
          <w:rFonts w:ascii="Arial" w:eastAsia="Arial" w:hAnsi="Arial" w:cs="Arial"/>
        </w:rPr>
        <w:t xml:space="preserve"> hard </w:t>
      </w:r>
      <w:r w:rsidR="009F1087" w:rsidRPr="009F1087">
        <w:rPr>
          <w:rFonts w:ascii="Arial" w:eastAsia="Arial" w:hAnsi="Arial" w:cs="Arial"/>
        </w:rPr>
        <w:t xml:space="preserve">copies </w:t>
      </w:r>
      <w:r w:rsidR="00C14C1E">
        <w:rPr>
          <w:rFonts w:ascii="Arial" w:eastAsia="Arial" w:hAnsi="Arial" w:cs="Arial"/>
        </w:rPr>
        <w:t xml:space="preserve">of resources </w:t>
      </w:r>
      <w:r w:rsidR="009F1087" w:rsidRPr="009F1087">
        <w:rPr>
          <w:rFonts w:ascii="Arial" w:eastAsia="Arial" w:hAnsi="Arial" w:cs="Arial"/>
        </w:rPr>
        <w:t>have to be taken to lessons, etc; access to reprographics due to distancing guidelines; use of voice/classroom presence.</w:t>
      </w:r>
      <w:r w:rsidR="00A67871">
        <w:rPr>
          <w:rFonts w:ascii="Arial" w:eastAsia="Arial" w:hAnsi="Arial" w:cs="Arial"/>
        </w:rPr>
        <w:t xml:space="preserve"> Using concrete ideas from the Core Content Framework may help – see Item 5.</w:t>
      </w:r>
      <w:r w:rsidR="008C4E09">
        <w:rPr>
          <w:rFonts w:ascii="Arial" w:eastAsia="Arial" w:hAnsi="Arial" w:cs="Arial"/>
        </w:rPr>
        <w:t xml:space="preserve"> It may be helpful to talk trainees about their ITT experience so far being a “different rather than deficit” year of training.  </w:t>
      </w:r>
      <w:r w:rsidR="00A67871">
        <w:rPr>
          <w:rFonts w:ascii="Arial" w:eastAsia="Arial" w:hAnsi="Arial" w:cs="Arial"/>
        </w:rPr>
        <w:t xml:space="preserve">  </w:t>
      </w:r>
    </w:p>
    <w:p w14:paraId="7A426C43" w14:textId="77777777" w:rsidR="009F1087" w:rsidRPr="009F1087" w:rsidRDefault="009F1087" w:rsidP="009F1087">
      <w:pPr>
        <w:pStyle w:val="NoSpacing"/>
        <w:rPr>
          <w:rFonts w:ascii="Arial" w:eastAsia="Arial" w:hAnsi="Arial" w:cs="Arial"/>
        </w:rPr>
      </w:pPr>
    </w:p>
    <w:p w14:paraId="2ED81B94" w14:textId="491E6D5B" w:rsidR="009F1087" w:rsidRPr="00C14C1E" w:rsidRDefault="009F1087" w:rsidP="00C14C1E">
      <w:pPr>
        <w:pStyle w:val="ListParagraph"/>
        <w:numPr>
          <w:ilvl w:val="0"/>
          <w:numId w:val="1"/>
        </w:numPr>
        <w:rPr>
          <w:rFonts w:ascii="Arial" w:eastAsia="Arial" w:hAnsi="Arial" w:cs="Arial"/>
          <w:b/>
          <w:bCs/>
        </w:rPr>
      </w:pPr>
      <w:r w:rsidRPr="00C14C1E">
        <w:rPr>
          <w:rFonts w:ascii="Arial" w:eastAsia="Arial" w:hAnsi="Arial" w:cs="Arial"/>
          <w:b/>
          <w:bCs/>
        </w:rPr>
        <w:t xml:space="preserve">Brief overview of Placement 2 </w:t>
      </w:r>
    </w:p>
    <w:p w14:paraId="7BF1088E" w14:textId="008D483F" w:rsidR="009F1087" w:rsidRPr="009F1087" w:rsidRDefault="009F1087" w:rsidP="009F1087">
      <w:pPr>
        <w:widowControl w:val="0"/>
        <w:numPr>
          <w:ilvl w:val="0"/>
          <w:numId w:val="15"/>
        </w:numPr>
        <w:spacing w:before="144"/>
        <w:rPr>
          <w:rFonts w:ascii="Arial" w:eastAsia="Arial" w:hAnsi="Arial" w:cs="Arial"/>
        </w:rPr>
      </w:pPr>
      <w:r w:rsidRPr="00F927D9">
        <w:rPr>
          <w:rFonts w:ascii="Arial" w:eastAsia="Arial" w:hAnsi="Arial" w:cs="Arial"/>
        </w:rPr>
        <w:t xml:space="preserve">Key </w:t>
      </w:r>
      <w:r>
        <w:rPr>
          <w:rFonts w:ascii="Arial" w:eastAsia="Arial" w:hAnsi="Arial" w:cs="Arial"/>
        </w:rPr>
        <w:t>D</w:t>
      </w:r>
      <w:r w:rsidRPr="00F927D9">
        <w:rPr>
          <w:rFonts w:ascii="Arial" w:eastAsia="Arial" w:hAnsi="Arial" w:cs="Arial"/>
        </w:rPr>
        <w:t xml:space="preserve">ates &amp; </w:t>
      </w:r>
      <w:r>
        <w:rPr>
          <w:rFonts w:ascii="Arial" w:eastAsia="Arial" w:hAnsi="Arial" w:cs="Arial"/>
        </w:rPr>
        <w:t xml:space="preserve">Teaching </w:t>
      </w:r>
      <w:r w:rsidRPr="00F927D9">
        <w:rPr>
          <w:rFonts w:ascii="Arial" w:eastAsia="Arial" w:hAnsi="Arial" w:cs="Arial"/>
        </w:rPr>
        <w:t>Expectations</w:t>
      </w:r>
      <w:r>
        <w:rPr>
          <w:rFonts w:ascii="Arial" w:eastAsia="Arial" w:hAnsi="Arial" w:cs="Arial"/>
        </w:rPr>
        <w:t xml:space="preserve"> – see </w:t>
      </w:r>
      <w:hyperlink r:id="rId8" w:anchor="slide=id.p1" w:history="1">
        <w:r w:rsidR="004B4958" w:rsidRPr="00C80267">
          <w:rPr>
            <w:rStyle w:val="Hyperlink"/>
            <w:rFonts w:ascii="Arial" w:eastAsia="Arial" w:hAnsi="Arial" w:cs="Arial"/>
          </w:rPr>
          <w:t>PowerPoint</w:t>
        </w:r>
        <w:r w:rsidR="00C80267" w:rsidRPr="00C80267">
          <w:rPr>
            <w:rStyle w:val="Hyperlink"/>
            <w:rFonts w:ascii="Arial" w:eastAsia="Arial" w:hAnsi="Arial" w:cs="Arial"/>
          </w:rPr>
          <w:t xml:space="preserve"> slides 4 &amp; 5</w:t>
        </w:r>
      </w:hyperlink>
      <w:r>
        <w:rPr>
          <w:rFonts w:ascii="Arial" w:eastAsia="Arial" w:hAnsi="Arial" w:cs="Arial"/>
        </w:rPr>
        <w:t xml:space="preserve">. </w:t>
      </w:r>
      <w:r w:rsidR="00C14C1E">
        <w:rPr>
          <w:rFonts w:ascii="Arial" w:eastAsia="Arial" w:hAnsi="Arial" w:cs="Arial"/>
        </w:rPr>
        <w:t xml:space="preserve">P2 is 7 weeks long. </w:t>
      </w:r>
      <w:r>
        <w:rPr>
          <w:rFonts w:ascii="Arial" w:eastAsia="Arial" w:hAnsi="Arial" w:cs="Arial"/>
        </w:rPr>
        <w:t>CS reminded colleagues of the ne</w:t>
      </w:r>
      <w:r w:rsidR="00C14C1E">
        <w:rPr>
          <w:rFonts w:ascii="Arial" w:eastAsia="Arial" w:hAnsi="Arial" w:cs="Arial"/>
        </w:rPr>
        <w:t>e</w:t>
      </w:r>
      <w:r>
        <w:rPr>
          <w:rFonts w:ascii="Arial" w:eastAsia="Arial" w:hAnsi="Arial" w:cs="Arial"/>
        </w:rPr>
        <w:t xml:space="preserve">d to use the </w:t>
      </w:r>
      <w:proofErr w:type="spellStart"/>
      <w:r>
        <w:rPr>
          <w:rFonts w:ascii="Arial" w:eastAsia="Arial" w:hAnsi="Arial" w:cs="Arial"/>
        </w:rPr>
        <w:t>UoY</w:t>
      </w:r>
      <w:proofErr w:type="spellEnd"/>
      <w:r>
        <w:rPr>
          <w:rFonts w:ascii="Arial" w:eastAsia="Arial" w:hAnsi="Arial" w:cs="Arial"/>
        </w:rPr>
        <w:t xml:space="preserve"> observation form</w:t>
      </w:r>
      <w:r w:rsidR="00A67871">
        <w:rPr>
          <w:rFonts w:ascii="Arial" w:eastAsia="Arial" w:hAnsi="Arial" w:cs="Arial"/>
        </w:rPr>
        <w:t xml:space="preserve"> as these have been specifically designed to help evidence consistent progress against the Teachers’ Standards</w:t>
      </w:r>
      <w:r w:rsidR="008C4E09">
        <w:rPr>
          <w:rFonts w:ascii="Arial" w:eastAsia="Arial" w:hAnsi="Arial" w:cs="Arial"/>
        </w:rPr>
        <w:t xml:space="preserve">. The </w:t>
      </w:r>
      <w:r>
        <w:rPr>
          <w:rFonts w:ascii="Arial" w:eastAsia="Arial" w:hAnsi="Arial" w:cs="Arial"/>
        </w:rPr>
        <w:t xml:space="preserve">trainee should supply </w:t>
      </w:r>
      <w:r w:rsidR="008C4E09">
        <w:rPr>
          <w:rFonts w:ascii="Arial" w:eastAsia="Arial" w:hAnsi="Arial" w:cs="Arial"/>
        </w:rPr>
        <w:t xml:space="preserve">forms to host teachers. Observation forms need to be fully completed, including the “so what” column as this helps highlight the impact of trainees’ specific actions in lessons which support or detract from pupil progress.   </w:t>
      </w:r>
      <w:r w:rsidR="00C14C1E">
        <w:rPr>
          <w:rFonts w:ascii="Arial" w:eastAsia="Arial" w:hAnsi="Arial" w:cs="Arial"/>
        </w:rPr>
        <w:t xml:space="preserve">Assignment 2 results will be </w:t>
      </w:r>
      <w:r w:rsidR="00C14C1E">
        <w:rPr>
          <w:rFonts w:ascii="Arial" w:eastAsia="Arial" w:hAnsi="Arial" w:cs="Arial"/>
        </w:rPr>
        <w:lastRenderedPageBreak/>
        <w:t>available to trainees on 29</w:t>
      </w:r>
      <w:r w:rsidR="00C14C1E" w:rsidRPr="00C14C1E">
        <w:rPr>
          <w:rFonts w:ascii="Arial" w:eastAsia="Arial" w:hAnsi="Arial" w:cs="Arial"/>
          <w:vertAlign w:val="superscript"/>
        </w:rPr>
        <w:t>th</w:t>
      </w:r>
      <w:r w:rsidR="00C14C1E">
        <w:rPr>
          <w:rFonts w:ascii="Arial" w:eastAsia="Arial" w:hAnsi="Arial" w:cs="Arial"/>
        </w:rPr>
        <w:t xml:space="preserve"> March, so please can mentors be aware that the</w:t>
      </w:r>
      <w:r w:rsidR="008C4E09">
        <w:rPr>
          <w:rFonts w:ascii="Arial" w:eastAsia="Arial" w:hAnsi="Arial" w:cs="Arial"/>
        </w:rPr>
        <w:t>ir</w:t>
      </w:r>
      <w:r w:rsidR="00C14C1E">
        <w:rPr>
          <w:rFonts w:ascii="Arial" w:eastAsia="Arial" w:hAnsi="Arial" w:cs="Arial"/>
        </w:rPr>
        <w:t xml:space="preserve"> trainee</w:t>
      </w:r>
      <w:r w:rsidR="008C4E09">
        <w:rPr>
          <w:rFonts w:ascii="Arial" w:eastAsia="Arial" w:hAnsi="Arial" w:cs="Arial"/>
        </w:rPr>
        <w:t>(s)</w:t>
      </w:r>
      <w:r w:rsidR="00C14C1E">
        <w:rPr>
          <w:rFonts w:ascii="Arial" w:eastAsia="Arial" w:hAnsi="Arial" w:cs="Arial"/>
        </w:rPr>
        <w:t xml:space="preserve"> may be delighted/downhearted about the result. </w:t>
      </w:r>
    </w:p>
    <w:p w14:paraId="22DFC5D8" w14:textId="23344DE9" w:rsidR="009F1087" w:rsidRDefault="009F1087" w:rsidP="009F1087">
      <w:pPr>
        <w:widowControl w:val="0"/>
        <w:numPr>
          <w:ilvl w:val="0"/>
          <w:numId w:val="15"/>
        </w:numPr>
        <w:spacing w:before="144"/>
        <w:rPr>
          <w:rFonts w:ascii="Arial" w:eastAsia="Arial" w:hAnsi="Arial" w:cs="Arial"/>
        </w:rPr>
      </w:pPr>
      <w:r>
        <w:rPr>
          <w:rFonts w:ascii="Arial" w:eastAsia="Arial" w:hAnsi="Arial" w:cs="Arial"/>
        </w:rPr>
        <w:t>Weekly Mentor Meetings – These should include some taught element</w:t>
      </w:r>
      <w:r w:rsidR="008C4E09">
        <w:rPr>
          <w:rFonts w:ascii="Arial" w:eastAsia="Arial" w:hAnsi="Arial" w:cs="Arial"/>
        </w:rPr>
        <w:t xml:space="preserve"> (see Item 5)</w:t>
      </w:r>
      <w:r>
        <w:rPr>
          <w:rFonts w:ascii="Arial" w:eastAsia="Arial" w:hAnsi="Arial" w:cs="Arial"/>
        </w:rPr>
        <w:t xml:space="preserve"> and not be solely about administrative tasks. Targets should be around development and not simply a ‘to do’ list. Trainees should complete the weekly record and the mentor should sign them off each week</w:t>
      </w:r>
      <w:r w:rsidR="008C4E09">
        <w:rPr>
          <w:rFonts w:ascii="Arial" w:eastAsia="Arial" w:hAnsi="Arial" w:cs="Arial"/>
        </w:rPr>
        <w:t xml:space="preserve"> provided they are happy that the document provides a reasonable record of the discussion</w:t>
      </w:r>
      <w:r>
        <w:rPr>
          <w:rFonts w:ascii="Arial" w:eastAsia="Arial" w:hAnsi="Arial" w:cs="Arial"/>
        </w:rPr>
        <w:t xml:space="preserve">. </w:t>
      </w:r>
    </w:p>
    <w:p w14:paraId="7DB5B812" w14:textId="25C91ABE" w:rsidR="009F1087" w:rsidRPr="00F927D9" w:rsidRDefault="009F1087" w:rsidP="009F1087">
      <w:pPr>
        <w:widowControl w:val="0"/>
        <w:numPr>
          <w:ilvl w:val="0"/>
          <w:numId w:val="15"/>
        </w:numPr>
        <w:spacing w:before="144"/>
        <w:rPr>
          <w:rFonts w:ascii="Arial" w:eastAsia="Arial" w:hAnsi="Arial" w:cs="Arial"/>
        </w:rPr>
      </w:pPr>
      <w:r>
        <w:rPr>
          <w:rFonts w:ascii="Arial" w:eastAsia="Arial" w:hAnsi="Arial" w:cs="Arial"/>
        </w:rPr>
        <w:t>A</w:t>
      </w:r>
      <w:r w:rsidRPr="00F927D9">
        <w:rPr>
          <w:rFonts w:ascii="Arial" w:eastAsia="Arial" w:hAnsi="Arial" w:cs="Arial"/>
        </w:rPr>
        <w:t xml:space="preserve">ssignment 3 </w:t>
      </w:r>
      <w:r w:rsidR="00C14C1E">
        <w:rPr>
          <w:rFonts w:ascii="Arial" w:eastAsia="Arial" w:hAnsi="Arial" w:cs="Arial"/>
        </w:rPr>
        <w:t xml:space="preserve">CS </w:t>
      </w:r>
      <w:r w:rsidR="008C4E09">
        <w:rPr>
          <w:rFonts w:ascii="Arial" w:eastAsia="Arial" w:hAnsi="Arial" w:cs="Arial"/>
        </w:rPr>
        <w:t xml:space="preserve">briefly </w:t>
      </w:r>
      <w:r w:rsidR="00C14C1E">
        <w:rPr>
          <w:rFonts w:ascii="Arial" w:eastAsia="Arial" w:hAnsi="Arial" w:cs="Arial"/>
        </w:rPr>
        <w:t>outlined the expectations around assignment 3. (</w:t>
      </w:r>
      <w:hyperlink r:id="rId9" w:history="1">
        <w:r w:rsidR="00BC374F" w:rsidRPr="00BC374F">
          <w:rPr>
            <w:rStyle w:val="Hyperlink"/>
            <w:rFonts w:ascii="Arial" w:eastAsia="Arial" w:hAnsi="Arial" w:cs="Arial"/>
          </w:rPr>
          <w:t>S</w:t>
        </w:r>
        <w:r w:rsidR="00C14C1E" w:rsidRPr="00BC374F">
          <w:rPr>
            <w:rStyle w:val="Hyperlink"/>
            <w:rFonts w:ascii="Arial" w:eastAsia="Arial" w:hAnsi="Arial" w:cs="Arial"/>
          </w:rPr>
          <w:t xml:space="preserve">ee </w:t>
        </w:r>
        <w:r w:rsidR="00BC374F" w:rsidRPr="00BC374F">
          <w:rPr>
            <w:rStyle w:val="Hyperlink"/>
            <w:rFonts w:ascii="Arial" w:eastAsia="Arial" w:hAnsi="Arial" w:cs="Arial"/>
          </w:rPr>
          <w:t>Google Doc of Assignment 3 briefs</w:t>
        </w:r>
      </w:hyperlink>
      <w:r w:rsidR="00BC374F">
        <w:rPr>
          <w:rFonts w:ascii="Arial" w:eastAsia="Arial" w:hAnsi="Arial" w:cs="Arial"/>
        </w:rPr>
        <w:t xml:space="preserve"> for more detail</w:t>
      </w:r>
      <w:r w:rsidR="00C14C1E">
        <w:rPr>
          <w:rFonts w:ascii="Arial" w:eastAsia="Arial" w:hAnsi="Arial" w:cs="Arial"/>
        </w:rPr>
        <w:t>)</w:t>
      </w:r>
      <w:r w:rsidR="008C4E09">
        <w:rPr>
          <w:rFonts w:ascii="Arial" w:eastAsia="Arial" w:hAnsi="Arial" w:cs="Arial"/>
        </w:rPr>
        <w:t xml:space="preserve"> and asked mentors to help trainees pick an area of focus and/or to talk with them on an ongoing basis about their Assignment 3 work. </w:t>
      </w:r>
    </w:p>
    <w:p w14:paraId="3F638B1E" w14:textId="632E88A7" w:rsidR="009F1087" w:rsidRDefault="009F1087" w:rsidP="009F1087">
      <w:pPr>
        <w:widowControl w:val="0"/>
        <w:numPr>
          <w:ilvl w:val="0"/>
          <w:numId w:val="15"/>
        </w:numPr>
        <w:spacing w:before="144"/>
        <w:rPr>
          <w:rFonts w:ascii="Arial" w:eastAsia="Arial" w:hAnsi="Arial" w:cs="Arial"/>
        </w:rPr>
      </w:pPr>
      <w:r>
        <w:rPr>
          <w:rFonts w:ascii="Arial" w:eastAsia="Arial" w:hAnsi="Arial" w:cs="Arial"/>
        </w:rPr>
        <w:t xml:space="preserve">Professional Enrichment </w:t>
      </w:r>
      <w:r w:rsidR="00C14C1E">
        <w:rPr>
          <w:rFonts w:ascii="Arial" w:eastAsia="Arial" w:hAnsi="Arial" w:cs="Arial"/>
        </w:rPr>
        <w:t xml:space="preserve">Because the primary placement could not happen </w:t>
      </w:r>
      <w:r w:rsidR="008C4E09">
        <w:rPr>
          <w:rFonts w:ascii="Arial" w:eastAsia="Arial" w:hAnsi="Arial" w:cs="Arial"/>
        </w:rPr>
        <w:t xml:space="preserve">at the start of the course </w:t>
      </w:r>
      <w:r w:rsidR="00C14C1E">
        <w:rPr>
          <w:rFonts w:ascii="Arial" w:eastAsia="Arial" w:hAnsi="Arial" w:cs="Arial"/>
        </w:rPr>
        <w:t>in September</w:t>
      </w:r>
      <w:r w:rsidR="008C4E09">
        <w:rPr>
          <w:rFonts w:ascii="Arial" w:eastAsia="Arial" w:hAnsi="Arial" w:cs="Arial"/>
        </w:rPr>
        <w:t xml:space="preserve"> 2020</w:t>
      </w:r>
      <w:r w:rsidR="00C14C1E">
        <w:rPr>
          <w:rFonts w:ascii="Arial" w:eastAsia="Arial" w:hAnsi="Arial" w:cs="Arial"/>
        </w:rPr>
        <w:t xml:space="preserve">, PE will consist of 1 week in a primary school and one week of CPD in an educational setting. </w:t>
      </w:r>
      <w:r w:rsidR="008C4E09">
        <w:rPr>
          <w:rFonts w:ascii="Arial" w:eastAsia="Arial" w:hAnsi="Arial" w:cs="Arial"/>
        </w:rPr>
        <w:t xml:space="preserve">Please could mentors be prepared to talk to trainees about wise PE choices, linking to perceived gaps in their early professional development. </w:t>
      </w:r>
    </w:p>
    <w:p w14:paraId="68DCCC0C" w14:textId="07CF6079" w:rsidR="009F1087" w:rsidRDefault="009F1087" w:rsidP="009F1087">
      <w:pPr>
        <w:widowControl w:val="0"/>
        <w:numPr>
          <w:ilvl w:val="0"/>
          <w:numId w:val="15"/>
        </w:numPr>
        <w:spacing w:before="144"/>
        <w:rPr>
          <w:rFonts w:ascii="Arial" w:eastAsia="Arial" w:hAnsi="Arial" w:cs="Arial"/>
        </w:rPr>
      </w:pPr>
      <w:r w:rsidRPr="00F927D9">
        <w:rPr>
          <w:rFonts w:ascii="Arial" w:eastAsia="Arial" w:hAnsi="Arial" w:cs="Arial"/>
        </w:rPr>
        <w:t>Transition to NQT Document</w:t>
      </w:r>
      <w:r w:rsidR="00C14C1E">
        <w:rPr>
          <w:rFonts w:ascii="Arial" w:eastAsia="Arial" w:hAnsi="Arial" w:cs="Arial"/>
        </w:rPr>
        <w:t>. CS asked mentors to be aware of this document as trainees may ask for their guidance</w:t>
      </w:r>
      <w:r w:rsidR="008C4E09">
        <w:rPr>
          <w:rFonts w:ascii="Arial" w:eastAsia="Arial" w:hAnsi="Arial" w:cs="Arial"/>
        </w:rPr>
        <w:t xml:space="preserve"> as they complete a draft towards the end of Placement 2</w:t>
      </w:r>
      <w:r w:rsidR="00C14C1E">
        <w:rPr>
          <w:rFonts w:ascii="Arial" w:eastAsia="Arial" w:hAnsi="Arial" w:cs="Arial"/>
        </w:rPr>
        <w:t>.</w:t>
      </w:r>
    </w:p>
    <w:p w14:paraId="10FB4832" w14:textId="77777777" w:rsidR="00C14C1E" w:rsidRDefault="00C14C1E" w:rsidP="00C14C1E">
      <w:pPr>
        <w:widowControl w:val="0"/>
        <w:spacing w:before="144"/>
        <w:ind w:left="1440"/>
        <w:rPr>
          <w:rFonts w:ascii="Arial" w:eastAsia="Arial" w:hAnsi="Arial" w:cs="Arial"/>
        </w:rPr>
      </w:pPr>
    </w:p>
    <w:p w14:paraId="181B9371" w14:textId="4AF90D0E" w:rsidR="00C14C1E" w:rsidRDefault="00C14C1E" w:rsidP="00C14C1E">
      <w:pPr>
        <w:pStyle w:val="ListParagraph"/>
        <w:numPr>
          <w:ilvl w:val="0"/>
          <w:numId w:val="1"/>
        </w:numPr>
        <w:rPr>
          <w:rFonts w:ascii="Arial" w:hAnsi="Arial" w:cs="Arial"/>
          <w:b/>
          <w:bCs/>
        </w:rPr>
      </w:pPr>
      <w:r w:rsidRPr="00C14C1E">
        <w:rPr>
          <w:rFonts w:ascii="Arial" w:hAnsi="Arial" w:cs="Arial"/>
          <w:b/>
          <w:bCs/>
        </w:rPr>
        <w:t>Critical CPD Updates for Mentors: The ITT Core Content Framework &amp; new Ofsted Inspection Framework for ITT</w:t>
      </w:r>
    </w:p>
    <w:p w14:paraId="5A3D3A8E" w14:textId="77777777" w:rsidR="00A7795C" w:rsidRDefault="00A7795C" w:rsidP="00C14C1E">
      <w:pPr>
        <w:pStyle w:val="ListParagraph"/>
        <w:rPr>
          <w:rFonts w:ascii="Arial" w:hAnsi="Arial" w:cs="Arial"/>
        </w:rPr>
      </w:pPr>
    </w:p>
    <w:p w14:paraId="289CA40C" w14:textId="6407A501" w:rsidR="00F91A30" w:rsidRDefault="00C14C1E" w:rsidP="00C14C1E">
      <w:pPr>
        <w:pStyle w:val="ListParagraph"/>
        <w:rPr>
          <w:rFonts w:ascii="Arial" w:hAnsi="Arial" w:cs="Arial"/>
        </w:rPr>
      </w:pPr>
      <w:r w:rsidRPr="00C14C1E">
        <w:rPr>
          <w:rFonts w:ascii="Arial" w:hAnsi="Arial" w:cs="Arial"/>
        </w:rPr>
        <w:t>Please s</w:t>
      </w:r>
      <w:r>
        <w:rPr>
          <w:rFonts w:ascii="Arial" w:hAnsi="Arial" w:cs="Arial"/>
        </w:rPr>
        <w:t>e</w:t>
      </w:r>
      <w:r w:rsidRPr="00C14C1E">
        <w:rPr>
          <w:rFonts w:ascii="Arial" w:hAnsi="Arial" w:cs="Arial"/>
        </w:rPr>
        <w:t xml:space="preserve">e </w:t>
      </w:r>
      <w:hyperlink r:id="rId10" w:anchor="slide=id.p1" w:history="1">
        <w:r w:rsidRPr="00C80267">
          <w:rPr>
            <w:rStyle w:val="Hyperlink"/>
            <w:rFonts w:ascii="Arial" w:hAnsi="Arial" w:cs="Arial"/>
          </w:rPr>
          <w:t>PowerPoint.</w:t>
        </w:r>
      </w:hyperlink>
      <w:r>
        <w:rPr>
          <w:rFonts w:ascii="Arial" w:hAnsi="Arial" w:cs="Arial"/>
        </w:rPr>
        <w:t xml:space="preserve"> CS </w:t>
      </w:r>
      <w:r w:rsidR="00A7795C">
        <w:rPr>
          <w:rFonts w:ascii="Arial" w:hAnsi="Arial" w:cs="Arial"/>
        </w:rPr>
        <w:t xml:space="preserve">briefly </w:t>
      </w:r>
      <w:r>
        <w:rPr>
          <w:rFonts w:ascii="Arial" w:hAnsi="Arial" w:cs="Arial"/>
        </w:rPr>
        <w:t xml:space="preserve">went through the structure of the </w:t>
      </w:r>
      <w:hyperlink r:id="rId11" w:history="1">
        <w:r w:rsidRPr="00477DBB">
          <w:rPr>
            <w:rStyle w:val="Hyperlink"/>
            <w:rFonts w:ascii="Arial" w:hAnsi="Arial" w:cs="Arial"/>
          </w:rPr>
          <w:t>CCF</w:t>
        </w:r>
      </w:hyperlink>
      <w:r w:rsidR="001E7FA2">
        <w:rPr>
          <w:rFonts w:ascii="Arial" w:hAnsi="Arial" w:cs="Arial"/>
        </w:rPr>
        <w:t xml:space="preserve"> and the implications</w:t>
      </w:r>
      <w:r w:rsidR="00477DBB">
        <w:rPr>
          <w:rFonts w:ascii="Arial" w:hAnsi="Arial" w:cs="Arial"/>
        </w:rPr>
        <w:t>, particularly for mentors,</w:t>
      </w:r>
      <w:r w:rsidR="001E7FA2">
        <w:rPr>
          <w:rFonts w:ascii="Arial" w:hAnsi="Arial" w:cs="Arial"/>
        </w:rPr>
        <w:t xml:space="preserve"> for the new </w:t>
      </w:r>
      <w:hyperlink r:id="rId12" w:history="1">
        <w:r w:rsidR="00477DBB" w:rsidRPr="00477DBB">
          <w:rPr>
            <w:rStyle w:val="Hyperlink"/>
            <w:rFonts w:ascii="Arial" w:hAnsi="Arial" w:cs="Arial"/>
          </w:rPr>
          <w:t xml:space="preserve">ITE </w:t>
        </w:r>
        <w:r w:rsidR="001E7FA2" w:rsidRPr="00477DBB">
          <w:rPr>
            <w:rStyle w:val="Hyperlink"/>
            <w:rFonts w:ascii="Arial" w:hAnsi="Arial" w:cs="Arial"/>
          </w:rPr>
          <w:t>Ofsted framework</w:t>
        </w:r>
      </w:hyperlink>
      <w:r w:rsidR="001E7FA2">
        <w:rPr>
          <w:rFonts w:ascii="Arial" w:hAnsi="Arial" w:cs="Arial"/>
        </w:rPr>
        <w:t xml:space="preserve">. </w:t>
      </w:r>
    </w:p>
    <w:p w14:paraId="7E35BE0D" w14:textId="77777777" w:rsidR="00F91A30" w:rsidRDefault="00F91A30" w:rsidP="00C14C1E">
      <w:pPr>
        <w:pStyle w:val="ListParagraph"/>
        <w:rPr>
          <w:rFonts w:ascii="Arial" w:hAnsi="Arial" w:cs="Arial"/>
        </w:rPr>
      </w:pPr>
    </w:p>
    <w:p w14:paraId="60959F99" w14:textId="1734EE8C" w:rsidR="001E7FA2" w:rsidRDefault="00320DAD" w:rsidP="00C14C1E">
      <w:pPr>
        <w:pStyle w:val="ListParagraph"/>
        <w:rPr>
          <w:rFonts w:ascii="Arial" w:hAnsi="Arial" w:cs="Arial"/>
        </w:rPr>
      </w:pPr>
      <w:r>
        <w:rPr>
          <w:rFonts w:ascii="Arial" w:hAnsi="Arial" w:cs="Arial"/>
        </w:rPr>
        <w:t xml:space="preserve">Unfortunately Cpovid-19 has meant planned Partnership working on implementing this has been severely disrupted and limited </w:t>
      </w:r>
      <w:r w:rsidR="00F91A30">
        <w:rPr>
          <w:rFonts w:ascii="Arial" w:hAnsi="Arial" w:cs="Arial"/>
        </w:rPr>
        <w:t xml:space="preserve">so far, however substantial work on the University taught side of things has been underway with auditing of the existing curriculum carried out against the new requirements of the CCF (Particularly the “Learn that” statements) and the planning and delivery of new English sessions in the Autumn Term where gaps were identified.   See separate </w:t>
      </w:r>
      <w:hyperlink r:id="rId13" w:history="1">
        <w:r w:rsidR="00F91A30" w:rsidRPr="00F91A30">
          <w:rPr>
            <w:rStyle w:val="Hyperlink"/>
            <w:rFonts w:ascii="Arial" w:hAnsi="Arial" w:cs="Arial"/>
          </w:rPr>
          <w:t>Google Doc</w:t>
        </w:r>
      </w:hyperlink>
      <w:r w:rsidR="00F91A30">
        <w:rPr>
          <w:rFonts w:ascii="Arial" w:hAnsi="Arial" w:cs="Arial"/>
        </w:rPr>
        <w:t xml:space="preserve"> for more detail of new English taught sessions etc.  </w:t>
      </w:r>
      <w:r>
        <w:rPr>
          <w:rFonts w:ascii="Arial" w:hAnsi="Arial" w:cs="Arial"/>
        </w:rPr>
        <w:t xml:space="preserve"> </w:t>
      </w:r>
    </w:p>
    <w:p w14:paraId="374057D7" w14:textId="77777777" w:rsidR="001E7FA2" w:rsidRDefault="001E7FA2" w:rsidP="00C14C1E">
      <w:pPr>
        <w:pStyle w:val="ListParagraph"/>
        <w:rPr>
          <w:rFonts w:ascii="Arial" w:hAnsi="Arial" w:cs="Arial"/>
        </w:rPr>
      </w:pPr>
    </w:p>
    <w:p w14:paraId="7714A33A" w14:textId="77777777" w:rsidR="001E7FA2" w:rsidRDefault="001E7FA2" w:rsidP="00C14C1E">
      <w:pPr>
        <w:pStyle w:val="ListParagraph"/>
        <w:rPr>
          <w:rFonts w:ascii="Arial" w:hAnsi="Arial" w:cs="Arial"/>
        </w:rPr>
      </w:pPr>
    </w:p>
    <w:p w14:paraId="2E8DAFFA" w14:textId="77777777" w:rsidR="001E7FA2" w:rsidRPr="001E7FA2" w:rsidRDefault="001E7FA2" w:rsidP="001E7FA2">
      <w:pPr>
        <w:pStyle w:val="ListParagraph"/>
        <w:numPr>
          <w:ilvl w:val="0"/>
          <w:numId w:val="1"/>
        </w:numPr>
        <w:rPr>
          <w:rFonts w:ascii="Arial" w:hAnsi="Arial" w:cs="Arial"/>
          <w:b/>
          <w:bCs/>
        </w:rPr>
      </w:pPr>
      <w:r w:rsidRPr="001E7FA2">
        <w:rPr>
          <w:rFonts w:ascii="Arial" w:hAnsi="Arial" w:cs="Arial"/>
          <w:b/>
          <w:bCs/>
        </w:rPr>
        <w:t xml:space="preserve">Curriculum Planning for Placement 2 – CCF Sections 1 &amp; 7 </w:t>
      </w:r>
    </w:p>
    <w:p w14:paraId="77DC7944" w14:textId="5447C780" w:rsidR="00C14C1E" w:rsidRDefault="00C14C1E" w:rsidP="001E7FA2">
      <w:pPr>
        <w:pStyle w:val="ListParagraph"/>
        <w:rPr>
          <w:rFonts w:ascii="Arial" w:hAnsi="Arial" w:cs="Arial"/>
        </w:rPr>
      </w:pPr>
      <w:r>
        <w:rPr>
          <w:rFonts w:ascii="Arial" w:hAnsi="Arial" w:cs="Arial"/>
        </w:rPr>
        <w:t xml:space="preserve">.  </w:t>
      </w:r>
    </w:p>
    <w:p w14:paraId="0CC03ADE" w14:textId="3E1DF1CF" w:rsidR="00A7795C" w:rsidRDefault="00C14C1E" w:rsidP="00C14C1E">
      <w:pPr>
        <w:pStyle w:val="ListParagraph"/>
        <w:rPr>
          <w:rFonts w:ascii="Arial" w:hAnsi="Arial" w:cs="Arial"/>
        </w:rPr>
      </w:pPr>
      <w:r>
        <w:rPr>
          <w:rFonts w:ascii="Arial" w:hAnsi="Arial" w:cs="Arial"/>
        </w:rPr>
        <w:t>Mentors were asked to focus on section</w:t>
      </w:r>
      <w:r w:rsidR="001E7FA2">
        <w:rPr>
          <w:rFonts w:ascii="Arial" w:hAnsi="Arial" w:cs="Arial"/>
        </w:rPr>
        <w:t xml:space="preserve">s 1 and </w:t>
      </w:r>
      <w:r w:rsidR="004B4958">
        <w:rPr>
          <w:rFonts w:ascii="Arial" w:hAnsi="Arial" w:cs="Arial"/>
        </w:rPr>
        <w:t>7</w:t>
      </w:r>
      <w:r w:rsidR="00A7795C">
        <w:rPr>
          <w:rFonts w:ascii="Arial" w:hAnsi="Arial" w:cs="Arial"/>
        </w:rPr>
        <w:t xml:space="preserve"> of the CCF on behaviour management</w:t>
      </w:r>
      <w:r w:rsidR="00320DAD">
        <w:rPr>
          <w:rFonts w:ascii="Arial" w:hAnsi="Arial" w:cs="Arial"/>
        </w:rPr>
        <w:t xml:space="preserve"> (</w:t>
      </w:r>
      <w:hyperlink r:id="rId14" w:history="1">
        <w:r w:rsidR="00320DAD" w:rsidRPr="00320DAD">
          <w:rPr>
            <w:rStyle w:val="Hyperlink"/>
            <w:rFonts w:ascii="Arial" w:hAnsi="Arial" w:cs="Arial"/>
          </w:rPr>
          <w:t xml:space="preserve">see </w:t>
        </w:r>
        <w:proofErr w:type="spellStart"/>
        <w:r w:rsidR="00320DAD" w:rsidRPr="00320DAD">
          <w:rPr>
            <w:rStyle w:val="Hyperlink"/>
            <w:rFonts w:ascii="Arial" w:hAnsi="Arial" w:cs="Arial"/>
          </w:rPr>
          <w:t>GoogleDoc</w:t>
        </w:r>
        <w:proofErr w:type="spellEnd"/>
      </w:hyperlink>
      <w:r w:rsidR="00320DAD">
        <w:rPr>
          <w:rFonts w:ascii="Arial" w:hAnsi="Arial" w:cs="Arial"/>
        </w:rPr>
        <w:t>)</w:t>
      </w:r>
      <w:r w:rsidR="00A7795C">
        <w:rPr>
          <w:rFonts w:ascii="Arial" w:hAnsi="Arial" w:cs="Arial"/>
        </w:rPr>
        <w:t>, given that this is an area most trainees are most concerned about this year,</w:t>
      </w:r>
      <w:r w:rsidR="004B4958">
        <w:rPr>
          <w:rFonts w:ascii="Arial" w:hAnsi="Arial" w:cs="Arial"/>
        </w:rPr>
        <w:t xml:space="preserve"> and</w:t>
      </w:r>
      <w:r>
        <w:rPr>
          <w:rFonts w:ascii="Arial" w:hAnsi="Arial" w:cs="Arial"/>
        </w:rPr>
        <w:t xml:space="preserve"> </w:t>
      </w:r>
      <w:r w:rsidR="00A7795C">
        <w:rPr>
          <w:rFonts w:ascii="Arial" w:hAnsi="Arial" w:cs="Arial"/>
        </w:rPr>
        <w:t xml:space="preserve">begin to </w:t>
      </w:r>
      <w:r>
        <w:rPr>
          <w:rFonts w:ascii="Arial" w:hAnsi="Arial" w:cs="Arial"/>
        </w:rPr>
        <w:t>use the ‘</w:t>
      </w:r>
      <w:r w:rsidR="00477DBB">
        <w:rPr>
          <w:rFonts w:ascii="Arial" w:hAnsi="Arial" w:cs="Arial"/>
        </w:rPr>
        <w:t>L</w:t>
      </w:r>
      <w:r>
        <w:rPr>
          <w:rFonts w:ascii="Arial" w:hAnsi="Arial" w:cs="Arial"/>
        </w:rPr>
        <w:t xml:space="preserve">earn </w:t>
      </w:r>
      <w:r w:rsidR="00477DBB">
        <w:rPr>
          <w:rFonts w:ascii="Arial" w:hAnsi="Arial" w:cs="Arial"/>
        </w:rPr>
        <w:t>H</w:t>
      </w:r>
      <w:r>
        <w:rPr>
          <w:rFonts w:ascii="Arial" w:hAnsi="Arial" w:cs="Arial"/>
        </w:rPr>
        <w:t xml:space="preserve">ow’ </w:t>
      </w:r>
      <w:r w:rsidR="00477DBB">
        <w:rPr>
          <w:rFonts w:ascii="Arial" w:hAnsi="Arial" w:cs="Arial"/>
        </w:rPr>
        <w:t xml:space="preserve">professional practice </w:t>
      </w:r>
      <w:r>
        <w:rPr>
          <w:rFonts w:ascii="Arial" w:hAnsi="Arial" w:cs="Arial"/>
        </w:rPr>
        <w:t xml:space="preserve">statements as a starting point </w:t>
      </w:r>
      <w:r w:rsidR="00A7795C">
        <w:rPr>
          <w:rFonts w:ascii="Arial" w:hAnsi="Arial" w:cs="Arial"/>
        </w:rPr>
        <w:t>to plan the taught element of their 7</w:t>
      </w:r>
      <w:r>
        <w:rPr>
          <w:rFonts w:ascii="Arial" w:hAnsi="Arial" w:cs="Arial"/>
        </w:rPr>
        <w:t xml:space="preserve"> mentor meetings</w:t>
      </w:r>
      <w:r w:rsidR="00477DBB">
        <w:rPr>
          <w:rFonts w:ascii="Arial" w:hAnsi="Arial" w:cs="Arial"/>
        </w:rPr>
        <w:t xml:space="preserve"> for Placement 2</w:t>
      </w:r>
      <w:r>
        <w:rPr>
          <w:rFonts w:ascii="Arial" w:hAnsi="Arial" w:cs="Arial"/>
        </w:rPr>
        <w:t xml:space="preserve">. </w:t>
      </w:r>
      <w:r w:rsidR="00A7795C">
        <w:rPr>
          <w:rFonts w:ascii="Arial" w:hAnsi="Arial" w:cs="Arial"/>
        </w:rPr>
        <w:t>Initial i</w:t>
      </w:r>
      <w:r>
        <w:rPr>
          <w:rFonts w:ascii="Arial" w:hAnsi="Arial" w:cs="Arial"/>
        </w:rPr>
        <w:t>deas were shared</w:t>
      </w:r>
      <w:r w:rsidR="00320DAD">
        <w:rPr>
          <w:rFonts w:ascii="Arial" w:hAnsi="Arial" w:cs="Arial"/>
        </w:rPr>
        <w:t>, with the following statements from those two sections of the CCF e seemingly of particular value given trainees’ experiences this year so far</w:t>
      </w:r>
      <w:r w:rsidR="00A7795C">
        <w:rPr>
          <w:rFonts w:ascii="Arial" w:hAnsi="Arial" w:cs="Arial"/>
        </w:rPr>
        <w:t>:</w:t>
      </w:r>
      <w:r>
        <w:rPr>
          <w:rFonts w:ascii="Arial" w:hAnsi="Arial" w:cs="Arial"/>
        </w:rPr>
        <w:t xml:space="preserve"> </w:t>
      </w:r>
    </w:p>
    <w:p w14:paraId="1DD26958" w14:textId="2C2011F6" w:rsidR="00320DAD" w:rsidRDefault="00320DAD" w:rsidP="00C14C1E">
      <w:pPr>
        <w:pStyle w:val="ListParagraph"/>
        <w:rPr>
          <w:rFonts w:ascii="Arial" w:hAnsi="Arial" w:cs="Arial"/>
        </w:rPr>
      </w:pPr>
    </w:p>
    <w:p w14:paraId="655DDEA9" w14:textId="21E8D7EA" w:rsidR="00320DAD" w:rsidRPr="00320DAD" w:rsidRDefault="00320DAD" w:rsidP="00C14C1E">
      <w:pPr>
        <w:pStyle w:val="ListParagraph"/>
        <w:rPr>
          <w:rFonts w:ascii="Arial" w:hAnsi="Arial" w:cs="Arial"/>
          <w:b/>
          <w:bCs/>
        </w:rPr>
      </w:pPr>
      <w:r w:rsidRPr="00320DAD">
        <w:rPr>
          <w:rFonts w:ascii="Arial" w:hAnsi="Arial" w:cs="Arial"/>
          <w:b/>
          <w:bCs/>
        </w:rPr>
        <w:t xml:space="preserve">Ideas for one session on classroom management: </w:t>
      </w:r>
    </w:p>
    <w:p w14:paraId="2E727A86" w14:textId="78D33906" w:rsidR="00320DAD" w:rsidRDefault="00320DAD" w:rsidP="00C14C1E">
      <w:pPr>
        <w:pStyle w:val="ListParagraph"/>
        <w:rPr>
          <w:rFonts w:ascii="Arial" w:hAnsi="Arial" w:cs="Arial"/>
        </w:rPr>
      </w:pPr>
    </w:p>
    <w:p w14:paraId="646C237C" w14:textId="23BC2D48" w:rsidR="00320DAD" w:rsidRPr="00320DAD" w:rsidRDefault="00320DAD" w:rsidP="00320DAD">
      <w:pPr>
        <w:pStyle w:val="NormalWeb"/>
        <w:numPr>
          <w:ilvl w:val="0"/>
          <w:numId w:val="19"/>
        </w:numPr>
        <w:spacing w:before="0" w:beforeAutospacing="0" w:after="160" w:afterAutospacing="0"/>
        <w:ind w:left="1080"/>
        <w:rPr>
          <w:rFonts w:ascii="Arial" w:hAnsi="Arial" w:cs="Arial"/>
        </w:rPr>
      </w:pPr>
      <w:r w:rsidRPr="00320DAD">
        <w:rPr>
          <w:rFonts w:ascii="Arial" w:hAnsi="Arial" w:cs="Arial"/>
          <w:color w:val="000000"/>
        </w:rPr>
        <w:t>Teaching and rigorously maintaining clear behavioural expectations (e.g. for contributions, volume level and concentration). </w:t>
      </w:r>
    </w:p>
    <w:p w14:paraId="6E94C5A4" w14:textId="511C34B6" w:rsidR="00320DAD" w:rsidRPr="00320DAD" w:rsidRDefault="00320DAD" w:rsidP="00320DAD">
      <w:pPr>
        <w:pStyle w:val="NormalWeb"/>
        <w:numPr>
          <w:ilvl w:val="0"/>
          <w:numId w:val="19"/>
        </w:numPr>
        <w:spacing w:before="0" w:beforeAutospacing="0" w:after="0" w:afterAutospacing="0"/>
        <w:ind w:left="1080"/>
        <w:rPr>
          <w:rFonts w:ascii="Arial" w:hAnsi="Arial" w:cs="Arial"/>
        </w:rPr>
      </w:pPr>
      <w:r w:rsidRPr="00320DAD">
        <w:rPr>
          <w:rFonts w:ascii="Arial" w:hAnsi="Arial" w:cs="Arial"/>
          <w:color w:val="000000"/>
        </w:rPr>
        <w:t>Using consistent language and non-verbal signals for common classroom directions. </w:t>
      </w:r>
    </w:p>
    <w:p w14:paraId="421F1CD5" w14:textId="77777777" w:rsidR="00320DAD" w:rsidRPr="00320DAD" w:rsidRDefault="00320DAD" w:rsidP="00320DAD">
      <w:pPr>
        <w:pStyle w:val="NormalWeb"/>
        <w:spacing w:before="0" w:beforeAutospacing="0" w:after="0" w:afterAutospacing="0"/>
        <w:ind w:left="720"/>
        <w:rPr>
          <w:rFonts w:ascii="Arial" w:hAnsi="Arial" w:cs="Arial"/>
        </w:rPr>
      </w:pPr>
    </w:p>
    <w:p w14:paraId="5C6F04C9" w14:textId="5EFB4537" w:rsidR="00320DAD" w:rsidRPr="00F91A30" w:rsidRDefault="00320DAD" w:rsidP="00320DAD">
      <w:pPr>
        <w:pStyle w:val="NormalWeb"/>
        <w:numPr>
          <w:ilvl w:val="0"/>
          <w:numId w:val="19"/>
        </w:numPr>
        <w:spacing w:before="0" w:beforeAutospacing="0" w:after="0" w:afterAutospacing="0"/>
        <w:ind w:left="1080"/>
        <w:rPr>
          <w:rFonts w:ascii="Arial" w:hAnsi="Arial" w:cs="Arial"/>
        </w:rPr>
      </w:pPr>
      <w:r w:rsidRPr="00320DAD">
        <w:rPr>
          <w:rFonts w:ascii="Arial" w:hAnsi="Arial" w:cs="Arial"/>
          <w:color w:val="000000"/>
        </w:rPr>
        <w:t>Using early and least-intrusive interventions as an initial response to low level disruption.</w:t>
      </w:r>
    </w:p>
    <w:p w14:paraId="260EF438" w14:textId="77777777" w:rsidR="00F91A30" w:rsidRDefault="00F91A30" w:rsidP="00F91A30">
      <w:pPr>
        <w:pStyle w:val="ListParagraph"/>
        <w:rPr>
          <w:rFonts w:ascii="Arial" w:hAnsi="Arial" w:cs="Arial"/>
        </w:rPr>
      </w:pPr>
    </w:p>
    <w:p w14:paraId="69CC166C" w14:textId="3170EAC5" w:rsidR="000C1368" w:rsidRDefault="00F91A30" w:rsidP="00F91A30">
      <w:pPr>
        <w:pStyle w:val="NormalWeb"/>
        <w:spacing w:before="0" w:beforeAutospacing="0" w:after="0" w:afterAutospacing="0"/>
        <w:rPr>
          <w:rFonts w:ascii="Arial" w:hAnsi="Arial" w:cs="Arial"/>
        </w:rPr>
      </w:pPr>
      <w:r>
        <w:rPr>
          <w:rFonts w:ascii="Arial" w:hAnsi="Arial" w:cs="Arial"/>
        </w:rPr>
        <w:t>N.B. The CCF and the ITE Inspection Framework both emphas</w:t>
      </w:r>
      <w:r w:rsidR="000C1368">
        <w:rPr>
          <w:rFonts w:ascii="Arial" w:hAnsi="Arial" w:cs="Arial"/>
        </w:rPr>
        <w:t>i</w:t>
      </w:r>
      <w:r>
        <w:rPr>
          <w:rFonts w:ascii="Arial" w:hAnsi="Arial" w:cs="Arial"/>
        </w:rPr>
        <w:t>s</w:t>
      </w:r>
      <w:r w:rsidR="000C1368">
        <w:rPr>
          <w:rFonts w:ascii="Arial" w:hAnsi="Arial" w:cs="Arial"/>
        </w:rPr>
        <w:t>e</w:t>
      </w:r>
      <w:r>
        <w:rPr>
          <w:rFonts w:ascii="Arial" w:hAnsi="Arial" w:cs="Arial"/>
        </w:rPr>
        <w:t xml:space="preserve"> the importance of subject specific training so while classroom and behavio</w:t>
      </w:r>
      <w:r w:rsidR="000C1368">
        <w:rPr>
          <w:rFonts w:ascii="Arial" w:hAnsi="Arial" w:cs="Arial"/>
        </w:rPr>
        <w:t>u</w:t>
      </w:r>
      <w:r>
        <w:rPr>
          <w:rFonts w:ascii="Arial" w:hAnsi="Arial" w:cs="Arial"/>
        </w:rPr>
        <w:t xml:space="preserve">r management does have generic elements, it </w:t>
      </w:r>
      <w:r w:rsidR="000C1368">
        <w:rPr>
          <w:rFonts w:ascii="Arial" w:hAnsi="Arial" w:cs="Arial"/>
        </w:rPr>
        <w:t>w</w:t>
      </w:r>
      <w:r>
        <w:rPr>
          <w:rFonts w:ascii="Arial" w:hAnsi="Arial" w:cs="Arial"/>
        </w:rPr>
        <w:t xml:space="preserve">ould also be valuable to include </w:t>
      </w:r>
      <w:r w:rsidR="000C1368">
        <w:rPr>
          <w:rFonts w:ascii="Arial" w:hAnsi="Arial" w:cs="Arial"/>
        </w:rPr>
        <w:t>a specific focus on classroom and behaviour management issues which seem to occur particularly in English lessons, e.g.</w:t>
      </w:r>
    </w:p>
    <w:p w14:paraId="6EAED011" w14:textId="77777777" w:rsidR="000C1368" w:rsidRDefault="000C1368" w:rsidP="00F91A30">
      <w:pPr>
        <w:pStyle w:val="NormalWeb"/>
        <w:spacing w:before="0" w:beforeAutospacing="0" w:after="0" w:afterAutospacing="0"/>
        <w:rPr>
          <w:rFonts w:ascii="Arial" w:hAnsi="Arial" w:cs="Arial"/>
        </w:rPr>
      </w:pPr>
    </w:p>
    <w:p w14:paraId="41AC126A" w14:textId="77777777" w:rsidR="000C1368" w:rsidRDefault="000C1368" w:rsidP="000C1368">
      <w:pPr>
        <w:pStyle w:val="NormalWeb"/>
        <w:numPr>
          <w:ilvl w:val="0"/>
          <w:numId w:val="20"/>
        </w:numPr>
        <w:spacing w:before="0" w:beforeAutospacing="0" w:after="0" w:afterAutospacing="0"/>
        <w:ind w:left="765"/>
        <w:rPr>
          <w:rFonts w:ascii="Arial" w:hAnsi="Arial" w:cs="Arial"/>
        </w:rPr>
      </w:pPr>
      <w:r>
        <w:rPr>
          <w:rFonts w:ascii="Arial" w:hAnsi="Arial" w:cs="Arial"/>
        </w:rPr>
        <w:t xml:space="preserve">Effectively managing small group talk; </w:t>
      </w:r>
    </w:p>
    <w:p w14:paraId="493D2B2B" w14:textId="77777777" w:rsidR="000C1368" w:rsidRDefault="000C1368" w:rsidP="000C1368">
      <w:pPr>
        <w:pStyle w:val="NormalWeb"/>
        <w:numPr>
          <w:ilvl w:val="0"/>
          <w:numId w:val="20"/>
        </w:numPr>
        <w:spacing w:before="0" w:beforeAutospacing="0" w:after="0" w:afterAutospacing="0"/>
        <w:ind w:left="765"/>
        <w:rPr>
          <w:rFonts w:ascii="Arial" w:hAnsi="Arial" w:cs="Arial"/>
        </w:rPr>
      </w:pPr>
      <w:r>
        <w:rPr>
          <w:rFonts w:ascii="Arial" w:hAnsi="Arial" w:cs="Arial"/>
        </w:rPr>
        <w:t xml:space="preserve">Managing silent writing tasks effectively; </w:t>
      </w:r>
    </w:p>
    <w:p w14:paraId="05F69C20" w14:textId="77777777" w:rsidR="000C1368" w:rsidRDefault="000C1368" w:rsidP="000C1368">
      <w:pPr>
        <w:pStyle w:val="NormalWeb"/>
        <w:numPr>
          <w:ilvl w:val="0"/>
          <w:numId w:val="20"/>
        </w:numPr>
        <w:spacing w:before="0" w:beforeAutospacing="0" w:after="0" w:afterAutospacing="0"/>
        <w:ind w:left="765"/>
        <w:rPr>
          <w:rFonts w:ascii="Arial" w:hAnsi="Arial" w:cs="Arial"/>
        </w:rPr>
      </w:pPr>
      <w:r>
        <w:rPr>
          <w:rFonts w:ascii="Arial" w:hAnsi="Arial" w:cs="Arial"/>
        </w:rPr>
        <w:t>What to do about students who refuse to read aloud in class</w:t>
      </w:r>
    </w:p>
    <w:p w14:paraId="689B3A0D" w14:textId="007389D5" w:rsidR="00F91A30" w:rsidRPr="00320DAD" w:rsidRDefault="000C1368" w:rsidP="000C1368">
      <w:pPr>
        <w:pStyle w:val="NormalWeb"/>
        <w:numPr>
          <w:ilvl w:val="0"/>
          <w:numId w:val="20"/>
        </w:numPr>
        <w:spacing w:before="0" w:beforeAutospacing="0" w:after="0" w:afterAutospacing="0"/>
        <w:ind w:left="765"/>
        <w:rPr>
          <w:rFonts w:ascii="Arial" w:hAnsi="Arial" w:cs="Arial"/>
        </w:rPr>
      </w:pPr>
      <w:r>
        <w:rPr>
          <w:rFonts w:ascii="Arial" w:hAnsi="Arial" w:cs="Arial"/>
        </w:rPr>
        <w:t xml:space="preserve">Appropriate behaviour in a role-play exercise etc.  </w:t>
      </w:r>
      <w:r w:rsidR="00F91A30">
        <w:rPr>
          <w:rFonts w:ascii="Arial" w:hAnsi="Arial" w:cs="Arial"/>
        </w:rPr>
        <w:t xml:space="preserve">  </w:t>
      </w:r>
    </w:p>
    <w:p w14:paraId="01B4C654" w14:textId="77777777" w:rsidR="00320DAD" w:rsidRDefault="00320DAD" w:rsidP="000C1368">
      <w:pPr>
        <w:pStyle w:val="NormalWeb"/>
        <w:spacing w:before="0" w:beforeAutospacing="0" w:after="160" w:afterAutospacing="0"/>
        <w:ind w:left="360"/>
        <w:rPr>
          <w:rFonts w:ascii="Arial" w:hAnsi="Arial" w:cs="Arial"/>
          <w:color w:val="000000"/>
        </w:rPr>
      </w:pPr>
    </w:p>
    <w:p w14:paraId="308FC36B" w14:textId="0F292FD4" w:rsidR="00320DAD" w:rsidRPr="00320DAD" w:rsidRDefault="00320DAD" w:rsidP="00320DAD">
      <w:pPr>
        <w:pStyle w:val="NormalWeb"/>
        <w:spacing w:before="0" w:beforeAutospacing="0" w:after="160" w:afterAutospacing="0"/>
        <w:rPr>
          <w:rFonts w:ascii="Arial" w:hAnsi="Arial" w:cs="Arial"/>
          <w:b/>
          <w:bCs/>
          <w:color w:val="000000"/>
        </w:rPr>
      </w:pPr>
      <w:r w:rsidRPr="00320DAD">
        <w:rPr>
          <w:rFonts w:ascii="Arial" w:hAnsi="Arial" w:cs="Arial"/>
          <w:b/>
          <w:bCs/>
          <w:color w:val="000000"/>
        </w:rPr>
        <w:t xml:space="preserve">Ideas for one session on working effectively with parents to support pupils’ progress: </w:t>
      </w:r>
    </w:p>
    <w:p w14:paraId="425A7CD2" w14:textId="091F33E2" w:rsidR="00320DAD" w:rsidRPr="00320DAD" w:rsidRDefault="00320DAD" w:rsidP="00320DAD">
      <w:pPr>
        <w:pStyle w:val="NormalWeb"/>
        <w:numPr>
          <w:ilvl w:val="0"/>
          <w:numId w:val="19"/>
        </w:numPr>
        <w:spacing w:before="0" w:beforeAutospacing="0" w:after="160" w:afterAutospacing="0"/>
        <w:rPr>
          <w:rFonts w:ascii="Arial" w:hAnsi="Arial" w:cs="Arial"/>
          <w:color w:val="000000"/>
        </w:rPr>
      </w:pPr>
      <w:r w:rsidRPr="00320DAD">
        <w:rPr>
          <w:rFonts w:ascii="Arial" w:hAnsi="Arial" w:cs="Arial"/>
          <w:color w:val="000000"/>
        </w:rPr>
        <w:t>Seeking opportunities to engage parents and carers in the education of their children (e.g. proactively highlighting successes) with support from expert colleagues to understand how this engagement changes depending on the age and development stage of the pupil. </w:t>
      </w:r>
    </w:p>
    <w:p w14:paraId="73159EB0" w14:textId="09ECEE5F" w:rsidR="00320DAD" w:rsidRPr="00320DAD" w:rsidRDefault="00320DAD" w:rsidP="00320DAD">
      <w:pPr>
        <w:pStyle w:val="NormalWeb"/>
        <w:numPr>
          <w:ilvl w:val="0"/>
          <w:numId w:val="19"/>
        </w:numPr>
        <w:spacing w:before="0" w:beforeAutospacing="0" w:after="160" w:afterAutospacing="0"/>
        <w:rPr>
          <w:rFonts w:ascii="Arial" w:hAnsi="Arial" w:cs="Arial"/>
        </w:rPr>
      </w:pPr>
      <w:r w:rsidRPr="00320DAD">
        <w:rPr>
          <w:rFonts w:ascii="Arial" w:hAnsi="Arial" w:cs="Arial"/>
          <w:color w:val="000000"/>
        </w:rPr>
        <w:t>Discussing and analysing with expert colleagues effective strategies for liaising with parents, carers and colleagues to better understand pupils’ individual circumstances and how they can be supported to meet high academic and behavioural expectations. </w:t>
      </w:r>
    </w:p>
    <w:p w14:paraId="2C627745" w14:textId="77777777" w:rsidR="00320DAD" w:rsidRPr="00320DAD" w:rsidRDefault="00320DAD" w:rsidP="00320DAD">
      <w:pPr>
        <w:pStyle w:val="NormalWeb"/>
        <w:numPr>
          <w:ilvl w:val="0"/>
          <w:numId w:val="19"/>
        </w:numPr>
        <w:spacing w:before="0" w:beforeAutospacing="0" w:after="160" w:afterAutospacing="0"/>
        <w:rPr>
          <w:rFonts w:ascii="Arial" w:hAnsi="Arial" w:cs="Arial"/>
        </w:rPr>
      </w:pPr>
      <w:r w:rsidRPr="00320DAD">
        <w:rPr>
          <w:rFonts w:ascii="Arial" w:hAnsi="Arial" w:cs="Arial"/>
          <w:color w:val="000000"/>
        </w:rPr>
        <w:t>Engaging parents, carers and colleagues with support (e.g. discussing a script) from expert colleagues and mentors both in formal and informal settings. </w:t>
      </w:r>
    </w:p>
    <w:p w14:paraId="5949F97E" w14:textId="77777777" w:rsidR="00320DAD" w:rsidRDefault="00320DAD" w:rsidP="00320DAD">
      <w:pPr>
        <w:pStyle w:val="NormalWeb"/>
        <w:spacing w:before="0" w:beforeAutospacing="0" w:after="160" w:afterAutospacing="0"/>
      </w:pPr>
    </w:p>
    <w:p w14:paraId="4F76A57B" w14:textId="6412FC21" w:rsidR="00C14C1E" w:rsidRPr="00C14C1E" w:rsidRDefault="001E7FA2" w:rsidP="00277580">
      <w:pPr>
        <w:pStyle w:val="ListParagraph"/>
        <w:ind w:left="0"/>
        <w:rPr>
          <w:rFonts w:ascii="Arial" w:hAnsi="Arial" w:cs="Arial"/>
        </w:rPr>
      </w:pPr>
      <w:r>
        <w:rPr>
          <w:rFonts w:ascii="Arial" w:hAnsi="Arial" w:cs="Arial"/>
        </w:rPr>
        <w:t>This document, as well as being a compulsory part of ITT training, is a useful resource for mentors in school</w:t>
      </w:r>
      <w:r w:rsidR="00A7795C">
        <w:rPr>
          <w:rFonts w:ascii="Arial" w:hAnsi="Arial" w:cs="Arial"/>
        </w:rPr>
        <w:t xml:space="preserve"> as it actually provides concrete ideas which mentor</w:t>
      </w:r>
      <w:r w:rsidR="00277580">
        <w:rPr>
          <w:rFonts w:ascii="Arial" w:hAnsi="Arial" w:cs="Arial"/>
        </w:rPr>
        <w:t>s</w:t>
      </w:r>
      <w:r w:rsidR="00A7795C">
        <w:rPr>
          <w:rFonts w:ascii="Arial" w:hAnsi="Arial" w:cs="Arial"/>
        </w:rPr>
        <w:t xml:space="preserve"> can use to plan their trainees’ placement experience</w:t>
      </w:r>
      <w:r w:rsidR="00277580">
        <w:rPr>
          <w:rFonts w:ascii="Arial" w:hAnsi="Arial" w:cs="Arial"/>
        </w:rPr>
        <w:t xml:space="preserve"> overall and in particular their weekly mentor training sessions</w:t>
      </w:r>
      <w:r w:rsidR="00A7795C">
        <w:rPr>
          <w:rFonts w:ascii="Arial" w:hAnsi="Arial" w:cs="Arial"/>
        </w:rPr>
        <w:t xml:space="preserve"> </w:t>
      </w:r>
      <w:r>
        <w:rPr>
          <w:rFonts w:ascii="Arial" w:hAnsi="Arial" w:cs="Arial"/>
        </w:rPr>
        <w:t xml:space="preserve">. </w:t>
      </w:r>
    </w:p>
    <w:p w14:paraId="042BC39F" w14:textId="77777777" w:rsidR="00C14C1E" w:rsidRPr="00C14C1E" w:rsidRDefault="00C14C1E" w:rsidP="00C14C1E">
      <w:pPr>
        <w:rPr>
          <w:rFonts w:ascii="Arial" w:hAnsi="Arial" w:cs="Arial"/>
          <w:b/>
          <w:bCs/>
        </w:rPr>
      </w:pPr>
    </w:p>
    <w:p w14:paraId="7FFC2BE2" w14:textId="77777777" w:rsidR="00FC5710" w:rsidRPr="00FC5710" w:rsidRDefault="00FC5710" w:rsidP="00FD5C02">
      <w:pPr>
        <w:jc w:val="both"/>
        <w:rPr>
          <w:rFonts w:ascii="Arial" w:hAnsi="Arial" w:cs="Arial"/>
        </w:rPr>
      </w:pPr>
    </w:p>
    <w:p w14:paraId="26643180" w14:textId="3CDD8A82" w:rsidR="004C6214" w:rsidRDefault="004C6214" w:rsidP="004C6214">
      <w:pPr>
        <w:pStyle w:val="ListParagraph"/>
        <w:numPr>
          <w:ilvl w:val="0"/>
          <w:numId w:val="1"/>
        </w:numPr>
        <w:jc w:val="both"/>
        <w:rPr>
          <w:rFonts w:ascii="Arial" w:hAnsi="Arial" w:cs="Arial"/>
          <w:b/>
        </w:rPr>
      </w:pPr>
      <w:r w:rsidRPr="004C6214">
        <w:rPr>
          <w:rFonts w:ascii="Arial" w:hAnsi="Arial" w:cs="Arial"/>
          <w:b/>
        </w:rPr>
        <w:t>AOB</w:t>
      </w:r>
    </w:p>
    <w:p w14:paraId="1A176217" w14:textId="77777777" w:rsidR="00477DBB" w:rsidRPr="00C80267" w:rsidRDefault="00477DBB" w:rsidP="00C80267">
      <w:pPr>
        <w:ind w:left="360"/>
        <w:jc w:val="both"/>
        <w:rPr>
          <w:rFonts w:ascii="Arial" w:hAnsi="Arial" w:cs="Arial"/>
          <w:b/>
        </w:rPr>
      </w:pPr>
    </w:p>
    <w:p w14:paraId="498AA3CE" w14:textId="0FFD09E4" w:rsidR="00477DBB" w:rsidRDefault="001E7FA2" w:rsidP="001E7FA2">
      <w:pPr>
        <w:pStyle w:val="ListParagraph"/>
        <w:jc w:val="both"/>
        <w:rPr>
          <w:rFonts w:ascii="Arial" w:hAnsi="Arial" w:cs="Arial"/>
          <w:bCs/>
        </w:rPr>
      </w:pPr>
      <w:r w:rsidRPr="001E7FA2">
        <w:rPr>
          <w:rFonts w:ascii="Arial" w:hAnsi="Arial" w:cs="Arial"/>
          <w:bCs/>
        </w:rPr>
        <w:t xml:space="preserve">CS reminded colleagues of </w:t>
      </w:r>
      <w:hyperlink r:id="rId15" w:history="1">
        <w:r w:rsidRPr="00477DBB">
          <w:rPr>
            <w:rStyle w:val="Hyperlink"/>
            <w:rFonts w:ascii="Arial" w:hAnsi="Arial" w:cs="Arial"/>
            <w:bCs/>
          </w:rPr>
          <w:t xml:space="preserve">the </w:t>
        </w:r>
        <w:r w:rsidR="00477DBB" w:rsidRPr="00477DBB">
          <w:rPr>
            <w:rStyle w:val="Hyperlink"/>
            <w:rFonts w:ascii="Arial" w:hAnsi="Arial" w:cs="Arial"/>
            <w:bCs/>
          </w:rPr>
          <w:t xml:space="preserve">mentors’ </w:t>
        </w:r>
        <w:r w:rsidR="00A7795C" w:rsidRPr="00477DBB">
          <w:rPr>
            <w:rStyle w:val="Hyperlink"/>
            <w:rFonts w:ascii="Arial" w:hAnsi="Arial" w:cs="Arial"/>
            <w:bCs/>
          </w:rPr>
          <w:t>support area</w:t>
        </w:r>
      </w:hyperlink>
      <w:r w:rsidR="00A7795C">
        <w:rPr>
          <w:rFonts w:ascii="Arial" w:hAnsi="Arial" w:cs="Arial"/>
          <w:bCs/>
        </w:rPr>
        <w:t xml:space="preserve"> on the University’ website which has been </w:t>
      </w:r>
      <w:r w:rsidR="00C80267">
        <w:rPr>
          <w:rFonts w:ascii="Arial" w:hAnsi="Arial" w:cs="Arial"/>
          <w:bCs/>
        </w:rPr>
        <w:t xml:space="preserve">recently </w:t>
      </w:r>
      <w:r w:rsidR="00A7795C">
        <w:rPr>
          <w:rFonts w:ascii="Arial" w:hAnsi="Arial" w:cs="Arial"/>
          <w:bCs/>
        </w:rPr>
        <w:t xml:space="preserve">greatly expanded </w:t>
      </w:r>
      <w:r w:rsidR="000C1368">
        <w:rPr>
          <w:rFonts w:ascii="Arial" w:hAnsi="Arial" w:cs="Arial"/>
          <w:bCs/>
        </w:rPr>
        <w:t xml:space="preserve">generally and </w:t>
      </w:r>
      <w:hyperlink r:id="rId16" w:history="1">
        <w:r w:rsidR="000C1368" w:rsidRPr="000C1368">
          <w:rPr>
            <w:rStyle w:val="Hyperlink"/>
            <w:rFonts w:ascii="Arial" w:hAnsi="Arial" w:cs="Arial"/>
            <w:bCs/>
          </w:rPr>
          <w:t>specifically for English</w:t>
        </w:r>
      </w:hyperlink>
      <w:r w:rsidR="000C1368">
        <w:rPr>
          <w:rFonts w:ascii="Arial" w:hAnsi="Arial" w:cs="Arial"/>
          <w:bCs/>
        </w:rPr>
        <w:t xml:space="preserve"> </w:t>
      </w:r>
      <w:r w:rsidR="00A7795C">
        <w:rPr>
          <w:rFonts w:ascii="Arial" w:hAnsi="Arial" w:cs="Arial"/>
          <w:bCs/>
        </w:rPr>
        <w:t>with ideas for targets, examples</w:t>
      </w:r>
      <w:r w:rsidR="00477DBB">
        <w:rPr>
          <w:rFonts w:ascii="Arial" w:hAnsi="Arial" w:cs="Arial"/>
          <w:bCs/>
        </w:rPr>
        <w:t xml:space="preserve"> </w:t>
      </w:r>
      <w:r w:rsidR="00A7795C">
        <w:rPr>
          <w:rFonts w:ascii="Arial" w:hAnsi="Arial" w:cs="Arial"/>
          <w:bCs/>
        </w:rPr>
        <w:t>of completed documentation</w:t>
      </w:r>
      <w:r w:rsidR="00477DBB">
        <w:rPr>
          <w:rFonts w:ascii="Arial" w:hAnsi="Arial" w:cs="Arial"/>
          <w:bCs/>
        </w:rPr>
        <w:t xml:space="preserve">, recordings of </w:t>
      </w:r>
      <w:r w:rsidR="00477DBB">
        <w:rPr>
          <w:rFonts w:ascii="Arial" w:hAnsi="Arial" w:cs="Arial"/>
          <w:bCs/>
        </w:rPr>
        <w:lastRenderedPageBreak/>
        <w:t>training sessions</w:t>
      </w:r>
      <w:r w:rsidR="00A7795C">
        <w:rPr>
          <w:rFonts w:ascii="Arial" w:hAnsi="Arial" w:cs="Arial"/>
          <w:bCs/>
        </w:rPr>
        <w:t xml:space="preserve"> etc. Additionally</w:t>
      </w:r>
      <w:r w:rsidR="00BC374F">
        <w:rPr>
          <w:rFonts w:ascii="Arial" w:hAnsi="Arial" w:cs="Arial"/>
          <w:bCs/>
        </w:rPr>
        <w:t>,</w:t>
      </w:r>
      <w:r w:rsidR="00A7795C">
        <w:rPr>
          <w:rFonts w:ascii="Arial" w:hAnsi="Arial" w:cs="Arial"/>
          <w:bCs/>
        </w:rPr>
        <w:t xml:space="preserve"> there are </w:t>
      </w:r>
      <w:r w:rsidRPr="001E7FA2">
        <w:rPr>
          <w:rFonts w:ascii="Arial" w:hAnsi="Arial" w:cs="Arial"/>
          <w:bCs/>
        </w:rPr>
        <w:t>weekly Zoom drop</w:t>
      </w:r>
      <w:r>
        <w:rPr>
          <w:rFonts w:ascii="Arial" w:hAnsi="Arial" w:cs="Arial"/>
          <w:bCs/>
        </w:rPr>
        <w:t>-</w:t>
      </w:r>
      <w:r w:rsidRPr="001E7FA2">
        <w:rPr>
          <w:rFonts w:ascii="Arial" w:hAnsi="Arial" w:cs="Arial"/>
          <w:bCs/>
        </w:rPr>
        <w:t xml:space="preserve">in </w:t>
      </w:r>
      <w:r>
        <w:rPr>
          <w:rFonts w:ascii="Arial" w:hAnsi="Arial" w:cs="Arial"/>
          <w:bCs/>
        </w:rPr>
        <w:t xml:space="preserve">for mentors </w:t>
      </w:r>
      <w:r w:rsidR="00477DBB">
        <w:rPr>
          <w:rFonts w:ascii="Arial" w:hAnsi="Arial" w:cs="Arial"/>
          <w:bCs/>
        </w:rPr>
        <w:t xml:space="preserve">as follows: </w:t>
      </w:r>
    </w:p>
    <w:p w14:paraId="2F10546C" w14:textId="2083861B" w:rsidR="00477DBB" w:rsidRDefault="00477DBB" w:rsidP="001E7FA2">
      <w:pPr>
        <w:pStyle w:val="ListParagraph"/>
        <w:jc w:val="both"/>
        <w:rPr>
          <w:rFonts w:ascii="Arial" w:hAnsi="Arial" w:cs="Arial"/>
          <w:bCs/>
        </w:rPr>
      </w:pPr>
    </w:p>
    <w:p w14:paraId="4CB910CE" w14:textId="77777777" w:rsidR="00477DBB" w:rsidRPr="00477DBB" w:rsidRDefault="00477DBB" w:rsidP="00477DBB">
      <w:pPr>
        <w:numPr>
          <w:ilvl w:val="0"/>
          <w:numId w:val="16"/>
        </w:numPr>
        <w:tabs>
          <w:tab w:val="num" w:pos="720"/>
        </w:tabs>
        <w:spacing w:after="75" w:line="332" w:lineRule="atLeast"/>
        <w:rPr>
          <w:rFonts w:ascii="Arial" w:hAnsi="Arial" w:cs="Arial"/>
          <w:color w:val="1D1D1D"/>
        </w:rPr>
      </w:pPr>
      <w:r w:rsidRPr="00477DBB">
        <w:rPr>
          <w:rFonts w:ascii="Arial" w:hAnsi="Arial" w:cs="Arial"/>
          <w:color w:val="1D1D1D"/>
        </w:rPr>
        <w:t xml:space="preserve">Each Wednesday 12:30-1:30pm on this </w:t>
      </w:r>
      <w:proofErr w:type="spellStart"/>
      <w:r w:rsidRPr="00477DBB">
        <w:rPr>
          <w:rFonts w:ascii="Arial" w:hAnsi="Arial" w:cs="Arial"/>
          <w:color w:val="1D1D1D"/>
        </w:rPr>
        <w:t>Zoomlink</w:t>
      </w:r>
      <w:proofErr w:type="spellEnd"/>
      <w:r w:rsidRPr="00477DBB">
        <w:rPr>
          <w:rFonts w:ascii="Arial" w:hAnsi="Arial" w:cs="Arial"/>
          <w:color w:val="1D1D1D"/>
        </w:rPr>
        <w:t>: </w:t>
      </w:r>
      <w:hyperlink r:id="rId17" w:tgtFrame="_blank" w:history="1">
        <w:r w:rsidRPr="00477DBB">
          <w:rPr>
            <w:rFonts w:ascii="Arial" w:hAnsi="Arial" w:cs="Arial"/>
            <w:color w:val="0C5A73"/>
            <w:u w:val="single"/>
          </w:rPr>
          <w:t>https://york-ac-uk.zoom.us/j/93477112129</w:t>
        </w:r>
      </w:hyperlink>
    </w:p>
    <w:p w14:paraId="72C69CE7" w14:textId="77777777" w:rsidR="00477DBB" w:rsidRPr="00477DBB" w:rsidRDefault="00477DBB" w:rsidP="00477DBB">
      <w:pPr>
        <w:numPr>
          <w:ilvl w:val="0"/>
          <w:numId w:val="16"/>
        </w:numPr>
        <w:tabs>
          <w:tab w:val="num" w:pos="720"/>
        </w:tabs>
        <w:spacing w:after="75" w:line="332" w:lineRule="atLeast"/>
        <w:rPr>
          <w:rFonts w:ascii="Arial" w:hAnsi="Arial" w:cs="Arial"/>
          <w:color w:val="1D1D1D"/>
        </w:rPr>
      </w:pPr>
      <w:r w:rsidRPr="00477DBB">
        <w:rPr>
          <w:rFonts w:ascii="Arial" w:hAnsi="Arial" w:cs="Arial"/>
          <w:color w:val="1D1D1D"/>
        </w:rPr>
        <w:t xml:space="preserve">Each Friday 3.30-4.30pm on this </w:t>
      </w:r>
      <w:proofErr w:type="spellStart"/>
      <w:r w:rsidRPr="00477DBB">
        <w:rPr>
          <w:rFonts w:ascii="Arial" w:hAnsi="Arial" w:cs="Arial"/>
          <w:color w:val="1D1D1D"/>
        </w:rPr>
        <w:t>Zoomlink</w:t>
      </w:r>
      <w:proofErr w:type="spellEnd"/>
      <w:r w:rsidRPr="00477DBB">
        <w:rPr>
          <w:rFonts w:ascii="Arial" w:hAnsi="Arial" w:cs="Arial"/>
          <w:color w:val="1D1D1D"/>
        </w:rPr>
        <w:t>: </w:t>
      </w:r>
      <w:hyperlink r:id="rId18" w:tgtFrame="_blank" w:history="1">
        <w:r w:rsidRPr="00477DBB">
          <w:rPr>
            <w:rFonts w:ascii="Arial" w:hAnsi="Arial" w:cs="Arial"/>
            <w:color w:val="00779C"/>
            <w:u w:val="single"/>
          </w:rPr>
          <w:t>https://york-ac-uk.zoom.us/j/95439320314</w:t>
        </w:r>
      </w:hyperlink>
    </w:p>
    <w:p w14:paraId="70BC8F99" w14:textId="77777777" w:rsidR="00477DBB" w:rsidRDefault="00477DBB" w:rsidP="001E7FA2">
      <w:pPr>
        <w:pStyle w:val="ListParagraph"/>
        <w:jc w:val="both"/>
        <w:rPr>
          <w:rFonts w:ascii="Arial" w:hAnsi="Arial" w:cs="Arial"/>
          <w:bCs/>
        </w:rPr>
      </w:pPr>
    </w:p>
    <w:p w14:paraId="58C5F263" w14:textId="7A3539E0" w:rsidR="00477DBB" w:rsidRDefault="00477DBB" w:rsidP="001E7FA2">
      <w:pPr>
        <w:pStyle w:val="ListParagraph"/>
        <w:jc w:val="both"/>
        <w:rPr>
          <w:rFonts w:ascii="Arial" w:hAnsi="Arial" w:cs="Arial"/>
          <w:bCs/>
        </w:rPr>
      </w:pPr>
      <w:r>
        <w:rPr>
          <w:rFonts w:ascii="Arial" w:hAnsi="Arial" w:cs="Arial"/>
          <w:bCs/>
        </w:rPr>
        <w:t xml:space="preserve">These </w:t>
      </w:r>
      <w:r w:rsidR="00277580">
        <w:rPr>
          <w:rFonts w:ascii="Arial" w:hAnsi="Arial" w:cs="Arial"/>
          <w:bCs/>
        </w:rPr>
        <w:t xml:space="preserve">drop in session </w:t>
      </w:r>
      <w:r>
        <w:rPr>
          <w:rFonts w:ascii="Arial" w:hAnsi="Arial" w:cs="Arial"/>
          <w:bCs/>
        </w:rPr>
        <w:t xml:space="preserve">are intended to provide </w:t>
      </w:r>
      <w:r w:rsidR="00277580">
        <w:rPr>
          <w:rFonts w:ascii="Arial" w:hAnsi="Arial" w:cs="Arial"/>
          <w:bCs/>
        </w:rPr>
        <w:t xml:space="preserve">speedy, </w:t>
      </w:r>
      <w:r>
        <w:rPr>
          <w:rFonts w:ascii="Arial" w:hAnsi="Arial" w:cs="Arial"/>
          <w:bCs/>
        </w:rPr>
        <w:t xml:space="preserve">individual and ongoing support and keep lines of communication open across our Partnership. </w:t>
      </w:r>
    </w:p>
    <w:p w14:paraId="20AB6A9B" w14:textId="7A9C49BE" w:rsidR="001E7FA2" w:rsidRPr="001E7FA2" w:rsidRDefault="00A7795C" w:rsidP="001E7FA2">
      <w:pPr>
        <w:pStyle w:val="ListParagraph"/>
        <w:jc w:val="both"/>
        <w:rPr>
          <w:rFonts w:ascii="Arial" w:hAnsi="Arial" w:cs="Arial"/>
          <w:bCs/>
        </w:rPr>
      </w:pPr>
      <w:r>
        <w:rPr>
          <w:rFonts w:ascii="Arial" w:hAnsi="Arial" w:cs="Arial"/>
          <w:bCs/>
        </w:rPr>
        <w:t xml:space="preserve"> </w:t>
      </w:r>
    </w:p>
    <w:p w14:paraId="4CE5A4BD" w14:textId="77777777" w:rsidR="00477DBB" w:rsidRDefault="00477DBB" w:rsidP="004C6214">
      <w:pPr>
        <w:pStyle w:val="ListParagraph"/>
        <w:jc w:val="both"/>
        <w:rPr>
          <w:rFonts w:ascii="Arial" w:hAnsi="Arial" w:cs="Arial"/>
        </w:rPr>
      </w:pPr>
    </w:p>
    <w:p w14:paraId="6A6F07B1" w14:textId="1466F585" w:rsidR="004C6214" w:rsidRDefault="004C6214" w:rsidP="004C6214">
      <w:pPr>
        <w:pStyle w:val="ListParagraph"/>
        <w:jc w:val="both"/>
        <w:rPr>
          <w:rFonts w:ascii="Arial" w:hAnsi="Arial" w:cs="Arial"/>
        </w:rPr>
      </w:pPr>
      <w:r>
        <w:rPr>
          <w:rFonts w:ascii="Arial" w:hAnsi="Arial" w:cs="Arial"/>
        </w:rPr>
        <w:t>CS thanked mentors for all their hard work and asked them to take thanks back into schools to colleagues.</w:t>
      </w:r>
    </w:p>
    <w:p w14:paraId="61BECA1A" w14:textId="6F5C2913" w:rsidR="001E7FA2" w:rsidRDefault="001E7FA2" w:rsidP="004C6214">
      <w:pPr>
        <w:pStyle w:val="ListParagraph"/>
        <w:jc w:val="both"/>
        <w:rPr>
          <w:rFonts w:ascii="Arial" w:hAnsi="Arial" w:cs="Arial"/>
        </w:rPr>
      </w:pPr>
    </w:p>
    <w:p w14:paraId="3DA0B1BE" w14:textId="638B75D7" w:rsidR="001E7FA2" w:rsidRDefault="001E7FA2" w:rsidP="004C6214">
      <w:pPr>
        <w:pStyle w:val="ListParagraph"/>
        <w:jc w:val="both"/>
        <w:rPr>
          <w:rFonts w:ascii="Arial" w:hAnsi="Arial" w:cs="Arial"/>
        </w:rPr>
      </w:pPr>
      <w:r>
        <w:rPr>
          <w:rFonts w:ascii="Arial" w:hAnsi="Arial" w:cs="Arial"/>
        </w:rPr>
        <w:t xml:space="preserve">CS, JL and NT remained on the call to answer any individual questions. </w:t>
      </w:r>
    </w:p>
    <w:p w14:paraId="78349F61" w14:textId="15D34A1F" w:rsidR="001E7FA2" w:rsidRDefault="001E7FA2" w:rsidP="004C6214">
      <w:pPr>
        <w:pStyle w:val="ListParagraph"/>
        <w:jc w:val="both"/>
        <w:rPr>
          <w:rFonts w:ascii="Arial" w:hAnsi="Arial" w:cs="Arial"/>
        </w:rPr>
      </w:pPr>
    </w:p>
    <w:p w14:paraId="69B201DF" w14:textId="77777777" w:rsidR="00C80267" w:rsidRDefault="00C80267" w:rsidP="004C6214">
      <w:pPr>
        <w:pStyle w:val="ListParagraph"/>
        <w:jc w:val="both"/>
        <w:rPr>
          <w:rFonts w:ascii="Arial" w:hAnsi="Arial" w:cs="Arial"/>
        </w:rPr>
      </w:pPr>
    </w:p>
    <w:p w14:paraId="3C44C899" w14:textId="77777777" w:rsidR="00277580" w:rsidRDefault="00277580" w:rsidP="004C6214">
      <w:pPr>
        <w:pStyle w:val="ListParagraph"/>
        <w:jc w:val="both"/>
        <w:rPr>
          <w:rFonts w:ascii="Arial" w:hAnsi="Arial" w:cs="Arial"/>
        </w:rPr>
      </w:pPr>
    </w:p>
    <w:p w14:paraId="189CFBE2" w14:textId="77777777" w:rsidR="00277580" w:rsidRDefault="00277580" w:rsidP="004C6214">
      <w:pPr>
        <w:pStyle w:val="ListParagraph"/>
        <w:jc w:val="both"/>
        <w:rPr>
          <w:rFonts w:ascii="Arial" w:hAnsi="Arial" w:cs="Arial"/>
        </w:rPr>
      </w:pPr>
    </w:p>
    <w:p w14:paraId="65CF40BB" w14:textId="5977BBEE" w:rsidR="001E7FA2" w:rsidRDefault="000C1368" w:rsidP="004C6214">
      <w:pPr>
        <w:pStyle w:val="ListParagraph"/>
        <w:jc w:val="both"/>
        <w:rPr>
          <w:rFonts w:ascii="Arial" w:hAnsi="Arial" w:cs="Arial"/>
        </w:rPr>
      </w:pPr>
      <w:r>
        <w:rPr>
          <w:rFonts w:ascii="Arial" w:hAnsi="Arial" w:cs="Arial"/>
        </w:rPr>
        <w:t xml:space="preserve">Minutes: </w:t>
      </w:r>
      <w:r w:rsidR="001E7FA2">
        <w:rPr>
          <w:rFonts w:ascii="Arial" w:hAnsi="Arial" w:cs="Arial"/>
        </w:rPr>
        <w:t>NT 12</w:t>
      </w:r>
      <w:r w:rsidR="001E7FA2" w:rsidRPr="001E7FA2">
        <w:rPr>
          <w:rFonts w:ascii="Arial" w:hAnsi="Arial" w:cs="Arial"/>
          <w:vertAlign w:val="superscript"/>
        </w:rPr>
        <w:t>th</w:t>
      </w:r>
      <w:r w:rsidR="001E7FA2">
        <w:rPr>
          <w:rFonts w:ascii="Arial" w:hAnsi="Arial" w:cs="Arial"/>
        </w:rPr>
        <w:t xml:space="preserve"> March 2021</w:t>
      </w:r>
    </w:p>
    <w:p w14:paraId="64A4F878" w14:textId="77777777" w:rsidR="00277580" w:rsidRDefault="00277580" w:rsidP="004C6214">
      <w:pPr>
        <w:pStyle w:val="ListParagraph"/>
        <w:jc w:val="both"/>
        <w:rPr>
          <w:rFonts w:ascii="Arial" w:hAnsi="Arial" w:cs="Arial"/>
        </w:rPr>
      </w:pPr>
    </w:p>
    <w:p w14:paraId="61718774" w14:textId="65A18AB8" w:rsidR="00277580" w:rsidRDefault="00277580" w:rsidP="004C6214">
      <w:pPr>
        <w:pStyle w:val="ListParagraph"/>
        <w:jc w:val="both"/>
        <w:rPr>
          <w:rFonts w:ascii="Arial" w:hAnsi="Arial" w:cs="Arial"/>
        </w:rPr>
      </w:pPr>
      <w:hyperlink r:id="rId19" w:history="1">
        <w:r w:rsidRPr="00277580">
          <w:rPr>
            <w:rStyle w:val="Hyperlink"/>
            <w:rFonts w:ascii="Arial" w:hAnsi="Arial" w:cs="Arial"/>
          </w:rPr>
          <w:t>Link to Agenda</w:t>
        </w:r>
      </w:hyperlink>
    </w:p>
    <w:p w14:paraId="03FAC72D" w14:textId="46B7B854" w:rsidR="00C80267" w:rsidRDefault="00C80267" w:rsidP="004C6214">
      <w:pPr>
        <w:pStyle w:val="ListParagraph"/>
        <w:jc w:val="both"/>
        <w:rPr>
          <w:rFonts w:ascii="Arial" w:hAnsi="Arial" w:cs="Arial"/>
        </w:rPr>
      </w:pPr>
    </w:p>
    <w:p w14:paraId="11274416" w14:textId="77777777" w:rsidR="00C80267" w:rsidRPr="006A519F" w:rsidRDefault="00C80267" w:rsidP="004C6214">
      <w:pPr>
        <w:pStyle w:val="ListParagraph"/>
        <w:jc w:val="both"/>
        <w:rPr>
          <w:rFonts w:ascii="Arial" w:hAnsi="Arial" w:cs="Arial"/>
        </w:rPr>
      </w:pPr>
    </w:p>
    <w:p w14:paraId="19C7A647" w14:textId="1B42B48F" w:rsidR="006A519F" w:rsidRDefault="006A519F" w:rsidP="00E96069">
      <w:pPr>
        <w:pStyle w:val="ListParagraph"/>
        <w:jc w:val="both"/>
        <w:rPr>
          <w:rFonts w:ascii="Arial" w:hAnsi="Arial" w:cs="Arial"/>
        </w:rPr>
      </w:pPr>
    </w:p>
    <w:p w14:paraId="69157F5B" w14:textId="77777777" w:rsidR="006A519F" w:rsidRPr="00E96069" w:rsidRDefault="006A519F" w:rsidP="00E96069">
      <w:pPr>
        <w:pStyle w:val="ListParagraph"/>
        <w:jc w:val="both"/>
        <w:rPr>
          <w:rFonts w:ascii="Arial" w:hAnsi="Arial" w:cs="Arial"/>
        </w:rPr>
      </w:pPr>
    </w:p>
    <w:p w14:paraId="1319C075" w14:textId="77777777" w:rsidR="005A1519" w:rsidRDefault="005A1519" w:rsidP="00FD5C02">
      <w:pPr>
        <w:spacing w:after="200" w:line="276" w:lineRule="auto"/>
        <w:jc w:val="both"/>
        <w:rPr>
          <w:rFonts w:ascii="Arial" w:hAnsi="Arial" w:cs="Arial"/>
        </w:rPr>
      </w:pPr>
    </w:p>
    <w:sectPr w:rsidR="005A1519" w:rsidSect="00592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0369"/>
    <w:multiLevelType w:val="hybridMultilevel"/>
    <w:tmpl w:val="B4940CB8"/>
    <w:lvl w:ilvl="0" w:tplc="8E2A6986">
      <w:numFmt w:val="bullet"/>
      <w:lvlText w:val="•"/>
      <w:lvlJc w:val="left"/>
      <w:pPr>
        <w:ind w:left="405" w:hanging="360"/>
      </w:pPr>
      <w:rPr>
        <w:rFonts w:ascii="Arial" w:eastAsia="Times New Roman" w:hAnsi="Arial" w:cs="Arial" w:hint="default"/>
        <w:color w:val="00000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F654CFA"/>
    <w:multiLevelType w:val="hybridMultilevel"/>
    <w:tmpl w:val="8B76ACAA"/>
    <w:lvl w:ilvl="0" w:tplc="9E76864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C6424"/>
    <w:multiLevelType w:val="multilevel"/>
    <w:tmpl w:val="0BFE74F8"/>
    <w:lvl w:ilvl="0">
      <w:start w:val="1"/>
      <w:numFmt w:val="decimal"/>
      <w:lvlText w:val="%1."/>
      <w:lvlJc w:val="left"/>
      <w:pPr>
        <w:ind w:left="729" w:firstLine="369"/>
      </w:pPr>
    </w:lvl>
    <w:lvl w:ilvl="1">
      <w:start w:val="1"/>
      <w:numFmt w:val="lowerLetter"/>
      <w:lvlText w:val="%2."/>
      <w:lvlJc w:val="left"/>
      <w:pPr>
        <w:ind w:left="1449" w:firstLine="1089"/>
      </w:pPr>
    </w:lvl>
    <w:lvl w:ilvl="2">
      <w:start w:val="1"/>
      <w:numFmt w:val="lowerRoman"/>
      <w:lvlText w:val="%3."/>
      <w:lvlJc w:val="right"/>
      <w:pPr>
        <w:ind w:left="2169" w:firstLine="1809"/>
      </w:pPr>
    </w:lvl>
    <w:lvl w:ilvl="3">
      <w:start w:val="1"/>
      <w:numFmt w:val="decimal"/>
      <w:lvlText w:val="%4."/>
      <w:lvlJc w:val="left"/>
      <w:pPr>
        <w:ind w:left="2889" w:firstLine="2529"/>
      </w:pPr>
    </w:lvl>
    <w:lvl w:ilvl="4">
      <w:start w:val="1"/>
      <w:numFmt w:val="lowerLetter"/>
      <w:lvlText w:val="%5."/>
      <w:lvlJc w:val="left"/>
      <w:pPr>
        <w:ind w:left="3609" w:firstLine="3249"/>
      </w:pPr>
    </w:lvl>
    <w:lvl w:ilvl="5">
      <w:start w:val="1"/>
      <w:numFmt w:val="lowerRoman"/>
      <w:lvlText w:val="%6."/>
      <w:lvlJc w:val="right"/>
      <w:pPr>
        <w:ind w:left="4329" w:firstLine="3969"/>
      </w:pPr>
    </w:lvl>
    <w:lvl w:ilvl="6">
      <w:start w:val="1"/>
      <w:numFmt w:val="decimal"/>
      <w:lvlText w:val="%7."/>
      <w:lvlJc w:val="left"/>
      <w:pPr>
        <w:ind w:left="5049" w:firstLine="4689"/>
      </w:pPr>
    </w:lvl>
    <w:lvl w:ilvl="7">
      <w:start w:val="1"/>
      <w:numFmt w:val="lowerLetter"/>
      <w:lvlText w:val="%8."/>
      <w:lvlJc w:val="left"/>
      <w:pPr>
        <w:ind w:left="5769" w:firstLine="5409"/>
      </w:pPr>
    </w:lvl>
    <w:lvl w:ilvl="8">
      <w:start w:val="1"/>
      <w:numFmt w:val="lowerRoman"/>
      <w:lvlText w:val="%9."/>
      <w:lvlJc w:val="right"/>
      <w:pPr>
        <w:ind w:left="6489" w:firstLine="6129"/>
      </w:pPr>
    </w:lvl>
  </w:abstractNum>
  <w:abstractNum w:abstractNumId="3" w15:restartNumberingAfterBreak="0">
    <w:nsid w:val="1F5F32B5"/>
    <w:multiLevelType w:val="hybridMultilevel"/>
    <w:tmpl w:val="2A2A1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F84FB2"/>
    <w:multiLevelType w:val="hybridMultilevel"/>
    <w:tmpl w:val="63145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DE552C"/>
    <w:multiLevelType w:val="multilevel"/>
    <w:tmpl w:val="818404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16B0B4F"/>
    <w:multiLevelType w:val="hybridMultilevel"/>
    <w:tmpl w:val="28CEB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9F3F29"/>
    <w:multiLevelType w:val="hybridMultilevel"/>
    <w:tmpl w:val="79681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F4B521B"/>
    <w:multiLevelType w:val="hybridMultilevel"/>
    <w:tmpl w:val="2620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F03643"/>
    <w:multiLevelType w:val="hybridMultilevel"/>
    <w:tmpl w:val="BC5A5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6B0611"/>
    <w:multiLevelType w:val="hybridMultilevel"/>
    <w:tmpl w:val="EC507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E568E0"/>
    <w:multiLevelType w:val="hybridMultilevel"/>
    <w:tmpl w:val="2CA64B7C"/>
    <w:lvl w:ilvl="0" w:tplc="8E2A6986">
      <w:numFmt w:val="bullet"/>
      <w:lvlText w:val="•"/>
      <w:lvlJc w:val="left"/>
      <w:pPr>
        <w:ind w:left="405" w:hanging="360"/>
      </w:pPr>
      <w:rPr>
        <w:rFonts w:ascii="Arial" w:eastAsia="Times New Roman"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062B7"/>
    <w:multiLevelType w:val="hybridMultilevel"/>
    <w:tmpl w:val="9718D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9A2F31"/>
    <w:multiLevelType w:val="hybridMultilevel"/>
    <w:tmpl w:val="6CCC3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4F34F5"/>
    <w:multiLevelType w:val="hybridMultilevel"/>
    <w:tmpl w:val="6494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7A7852"/>
    <w:multiLevelType w:val="hybridMultilevel"/>
    <w:tmpl w:val="7274430C"/>
    <w:lvl w:ilvl="0" w:tplc="8E2A6986">
      <w:numFmt w:val="bullet"/>
      <w:lvlText w:val="•"/>
      <w:lvlJc w:val="left"/>
      <w:pPr>
        <w:ind w:left="405"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645D2"/>
    <w:multiLevelType w:val="hybridMultilevel"/>
    <w:tmpl w:val="9FD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F6D10"/>
    <w:multiLevelType w:val="multilevel"/>
    <w:tmpl w:val="BD5278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78C44674"/>
    <w:multiLevelType w:val="hybridMultilevel"/>
    <w:tmpl w:val="6D527F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6A011F"/>
    <w:multiLevelType w:val="hybridMultilevel"/>
    <w:tmpl w:val="72D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8"/>
  </w:num>
  <w:num w:numId="3">
    <w:abstractNumId w:val="13"/>
  </w:num>
  <w:num w:numId="4">
    <w:abstractNumId w:val="14"/>
  </w:num>
  <w:num w:numId="5">
    <w:abstractNumId w:val="3"/>
  </w:num>
  <w:num w:numId="6">
    <w:abstractNumId w:val="10"/>
  </w:num>
  <w:num w:numId="7">
    <w:abstractNumId w:val="6"/>
  </w:num>
  <w:num w:numId="8">
    <w:abstractNumId w:val="12"/>
  </w:num>
  <w:num w:numId="9">
    <w:abstractNumId w:val="9"/>
  </w:num>
  <w:num w:numId="10">
    <w:abstractNumId w:val="8"/>
  </w:num>
  <w:num w:numId="11">
    <w:abstractNumId w:val="19"/>
  </w:num>
  <w:num w:numId="12">
    <w:abstractNumId w:val="7"/>
  </w:num>
  <w:num w:numId="13">
    <w:abstractNumId w:val="4"/>
  </w:num>
  <w:num w:numId="14">
    <w:abstractNumId w:val="2"/>
  </w:num>
  <w:num w:numId="15">
    <w:abstractNumId w:val="5"/>
  </w:num>
  <w:num w:numId="16">
    <w:abstractNumId w:val="17"/>
  </w:num>
  <w:num w:numId="17">
    <w:abstractNumId w:val="16"/>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10"/>
    <w:rsid w:val="000C1368"/>
    <w:rsid w:val="001E7FA2"/>
    <w:rsid w:val="00277580"/>
    <w:rsid w:val="002A3CB4"/>
    <w:rsid w:val="002D6107"/>
    <w:rsid w:val="00320DAD"/>
    <w:rsid w:val="003275BC"/>
    <w:rsid w:val="0035201F"/>
    <w:rsid w:val="00371F71"/>
    <w:rsid w:val="004127BB"/>
    <w:rsid w:val="00447F6E"/>
    <w:rsid w:val="00452B5E"/>
    <w:rsid w:val="00477DBB"/>
    <w:rsid w:val="004A74A2"/>
    <w:rsid w:val="004B4958"/>
    <w:rsid w:val="004C6214"/>
    <w:rsid w:val="00547331"/>
    <w:rsid w:val="00553AFC"/>
    <w:rsid w:val="005926C0"/>
    <w:rsid w:val="005A1519"/>
    <w:rsid w:val="005F3D46"/>
    <w:rsid w:val="006A344E"/>
    <w:rsid w:val="006A519F"/>
    <w:rsid w:val="006C161D"/>
    <w:rsid w:val="0071646E"/>
    <w:rsid w:val="00804129"/>
    <w:rsid w:val="008478C8"/>
    <w:rsid w:val="008C4E09"/>
    <w:rsid w:val="008F0EA5"/>
    <w:rsid w:val="009231F6"/>
    <w:rsid w:val="00931B96"/>
    <w:rsid w:val="009F1087"/>
    <w:rsid w:val="00A21A7F"/>
    <w:rsid w:val="00A24C6D"/>
    <w:rsid w:val="00A67871"/>
    <w:rsid w:val="00A7795C"/>
    <w:rsid w:val="00BC374F"/>
    <w:rsid w:val="00C14C1E"/>
    <w:rsid w:val="00C6667A"/>
    <w:rsid w:val="00C80267"/>
    <w:rsid w:val="00E96069"/>
    <w:rsid w:val="00F91A30"/>
    <w:rsid w:val="00FC5710"/>
    <w:rsid w:val="00FD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D1C0"/>
  <w15:docId w15:val="{63A1E0BF-B348-4376-9977-3C2729FD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1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C5710"/>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710"/>
    <w:rPr>
      <w:rFonts w:ascii="Times New Roman" w:eastAsia="Times New Roman" w:hAnsi="Times New Roman" w:cs="Times New Roman"/>
      <w:b/>
      <w:sz w:val="24"/>
      <w:szCs w:val="20"/>
    </w:rPr>
  </w:style>
  <w:style w:type="paragraph" w:styleId="ListParagraph">
    <w:name w:val="List Paragraph"/>
    <w:basedOn w:val="Normal"/>
    <w:uiPriority w:val="34"/>
    <w:qFormat/>
    <w:rsid w:val="00FC5710"/>
    <w:pPr>
      <w:ind w:left="720"/>
      <w:contextualSpacing/>
    </w:pPr>
  </w:style>
  <w:style w:type="character" w:styleId="Hyperlink">
    <w:name w:val="Hyperlink"/>
    <w:basedOn w:val="DefaultParagraphFont"/>
    <w:uiPriority w:val="99"/>
    <w:unhideWhenUsed/>
    <w:rsid w:val="0071646E"/>
    <w:rPr>
      <w:color w:val="0000FF"/>
      <w:u w:val="single"/>
    </w:rPr>
  </w:style>
  <w:style w:type="paragraph" w:styleId="NoSpacing">
    <w:name w:val="No Spacing"/>
    <w:uiPriority w:val="1"/>
    <w:qFormat/>
    <w:rsid w:val="009F1087"/>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77DBB"/>
    <w:rPr>
      <w:color w:val="605E5C"/>
      <w:shd w:val="clear" w:color="auto" w:fill="E1DFDD"/>
    </w:rPr>
  </w:style>
  <w:style w:type="paragraph" w:styleId="NormalWeb">
    <w:name w:val="Normal (Web)"/>
    <w:basedOn w:val="Normal"/>
    <w:uiPriority w:val="99"/>
    <w:semiHidden/>
    <w:unhideWhenUsed/>
    <w:rsid w:val="00320D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499073">
      <w:bodyDiv w:val="1"/>
      <w:marLeft w:val="0"/>
      <w:marRight w:val="0"/>
      <w:marTop w:val="0"/>
      <w:marBottom w:val="0"/>
      <w:divBdr>
        <w:top w:val="none" w:sz="0" w:space="0" w:color="auto"/>
        <w:left w:val="none" w:sz="0" w:space="0" w:color="auto"/>
        <w:bottom w:val="none" w:sz="0" w:space="0" w:color="auto"/>
        <w:right w:val="none" w:sz="0" w:space="0" w:color="auto"/>
      </w:divBdr>
    </w:div>
    <w:div w:id="443161457">
      <w:bodyDiv w:val="1"/>
      <w:marLeft w:val="0"/>
      <w:marRight w:val="0"/>
      <w:marTop w:val="0"/>
      <w:marBottom w:val="0"/>
      <w:divBdr>
        <w:top w:val="none" w:sz="0" w:space="0" w:color="auto"/>
        <w:left w:val="none" w:sz="0" w:space="0" w:color="auto"/>
        <w:bottom w:val="none" w:sz="0" w:space="0" w:color="auto"/>
        <w:right w:val="none" w:sz="0" w:space="0" w:color="auto"/>
      </w:divBdr>
    </w:div>
    <w:div w:id="949631481">
      <w:bodyDiv w:val="1"/>
      <w:marLeft w:val="0"/>
      <w:marRight w:val="0"/>
      <w:marTop w:val="0"/>
      <w:marBottom w:val="0"/>
      <w:divBdr>
        <w:top w:val="none" w:sz="0" w:space="0" w:color="auto"/>
        <w:left w:val="none" w:sz="0" w:space="0" w:color="auto"/>
        <w:bottom w:val="none" w:sz="0" w:space="0" w:color="auto"/>
        <w:right w:val="none" w:sz="0" w:space="0" w:color="auto"/>
      </w:divBdr>
    </w:div>
    <w:div w:id="1419328093">
      <w:bodyDiv w:val="1"/>
      <w:marLeft w:val="0"/>
      <w:marRight w:val="0"/>
      <w:marTop w:val="0"/>
      <w:marBottom w:val="0"/>
      <w:divBdr>
        <w:top w:val="none" w:sz="0" w:space="0" w:color="auto"/>
        <w:left w:val="none" w:sz="0" w:space="0" w:color="auto"/>
        <w:bottom w:val="none" w:sz="0" w:space="0" w:color="auto"/>
        <w:right w:val="none" w:sz="0" w:space="0" w:color="auto"/>
      </w:divBdr>
    </w:div>
    <w:div w:id="2025549084">
      <w:bodyDiv w:val="1"/>
      <w:marLeft w:val="0"/>
      <w:marRight w:val="0"/>
      <w:marTop w:val="0"/>
      <w:marBottom w:val="0"/>
      <w:divBdr>
        <w:top w:val="none" w:sz="0" w:space="0" w:color="auto"/>
        <w:left w:val="none" w:sz="0" w:space="0" w:color="auto"/>
        <w:bottom w:val="none" w:sz="0" w:space="0" w:color="auto"/>
        <w:right w:val="none" w:sz="0" w:space="0" w:color="auto"/>
      </w:divBdr>
    </w:div>
    <w:div w:id="21059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tlYLfEjNn-z4bUYUBvteJsnfILgX8S7UwkgtO59QBNE/edit" TargetMode="External"/><Relationship Id="rId13" Type="http://schemas.openxmlformats.org/officeDocument/2006/relationships/hyperlink" Target="https://docs.google.com/document/d/1wLPuLQo3OrDU9dxmQhR1ySQyNu96w74YgGX6R8dfaxQ/edit" TargetMode="External"/><Relationship Id="rId18" Type="http://schemas.openxmlformats.org/officeDocument/2006/relationships/hyperlink" Target="https://york-ac-uk.zoom.us/j/954393203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presentation/d/1tlYLfEjNn-z4bUYUBvteJsnfILgX8S7UwkgtO59QBNE/edit" TargetMode="External"/><Relationship Id="rId12" Type="http://schemas.openxmlformats.org/officeDocument/2006/relationships/hyperlink" Target="https://www.gov.uk/government/publications/initial-teacher-education-ite-inspection-framework-and-handbook" TargetMode="External"/><Relationship Id="rId17" Type="http://schemas.openxmlformats.org/officeDocument/2006/relationships/hyperlink" Target="https://york-ac-uk.zoom.us/j/93477112129" TargetMode="External"/><Relationship Id="rId2" Type="http://schemas.openxmlformats.org/officeDocument/2006/relationships/styles" Target="styles.xml"/><Relationship Id="rId16" Type="http://schemas.openxmlformats.org/officeDocument/2006/relationships/hyperlink" Target="https://www.york.ac.uk/education/pgce/mentors/mentor-pack/englis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assets.publishing.service.gov.uk/government/uploads/system/uploads/attachment_data/file/919166/ITT_core_content_framework_.pdf" TargetMode="External"/><Relationship Id="rId5" Type="http://schemas.openxmlformats.org/officeDocument/2006/relationships/image" Target="media/image1.wmf"/><Relationship Id="rId15" Type="http://schemas.openxmlformats.org/officeDocument/2006/relationships/hyperlink" Target="https://www.york.ac.uk/education/pgce/mentors/" TargetMode="External"/><Relationship Id="rId10" Type="http://schemas.openxmlformats.org/officeDocument/2006/relationships/hyperlink" Target="https://docs.google.com/presentation/d/1tlYLfEjNn-z4bUYUBvteJsnfILgX8S7UwkgtO59QBNE/edit" TargetMode="External"/><Relationship Id="rId19" Type="http://schemas.openxmlformats.org/officeDocument/2006/relationships/hyperlink" Target="https://docs.google.com/document/d/1M5WXW-JpuDHoWU5WDLLHvWMVH8DMDX3Vuddocw-8K5M/edit" TargetMode="External"/><Relationship Id="rId4" Type="http://schemas.openxmlformats.org/officeDocument/2006/relationships/webSettings" Target="webSettings.xml"/><Relationship Id="rId9" Type="http://schemas.openxmlformats.org/officeDocument/2006/relationships/hyperlink" Target="https://docs.google.com/document/d/1gLpstXuJjsvm0yy2jBoEbfkuZsHxbamTZAWqZRcLyes/edit" TargetMode="External"/><Relationship Id="rId14" Type="http://schemas.openxmlformats.org/officeDocument/2006/relationships/hyperlink" Target="https://docs.google.com/document/d/15yoKjHaGo9TYXEtFB8LM45wl3SKLokEKPkpr5ZKmAP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Catherine</cp:lastModifiedBy>
  <cp:revision>4</cp:revision>
  <dcterms:created xsi:type="dcterms:W3CDTF">2021-03-12T11:20:00Z</dcterms:created>
  <dcterms:modified xsi:type="dcterms:W3CDTF">2021-03-12T11:32:00Z</dcterms:modified>
</cp:coreProperties>
</file>